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7AE" w:rsidRPr="007D4260" w:rsidRDefault="008157AE" w:rsidP="00C4414C">
      <w:pPr>
        <w:spacing w:after="0" w:line="480" w:lineRule="auto"/>
        <w:jc w:val="both"/>
        <w:rPr>
          <w:rFonts w:ascii="Times New Roman" w:hAnsi="Times New Roman" w:cs="Times New Roman"/>
          <w:sz w:val="24"/>
          <w:szCs w:val="24"/>
        </w:rPr>
      </w:pPr>
      <w:r w:rsidRPr="007D4260">
        <w:rPr>
          <w:rFonts w:ascii="Times New Roman" w:hAnsi="Times New Roman" w:cs="Times New Roman"/>
          <w:sz w:val="24"/>
          <w:szCs w:val="24"/>
        </w:rPr>
        <w:t>Name: _____________________ Date: ___________ Section: __________</w:t>
      </w:r>
    </w:p>
    <w:p w:rsidR="008157AE" w:rsidRPr="007D4260" w:rsidRDefault="008157AE" w:rsidP="00C4414C">
      <w:pPr>
        <w:spacing w:after="0" w:line="480" w:lineRule="auto"/>
        <w:jc w:val="both"/>
        <w:rPr>
          <w:rFonts w:ascii="Times New Roman" w:hAnsi="Times New Roman" w:cs="Times New Roman"/>
          <w:b/>
          <w:sz w:val="24"/>
          <w:szCs w:val="24"/>
          <w:u w:val="single"/>
        </w:rPr>
      </w:pPr>
    </w:p>
    <w:p w:rsidR="008157AE" w:rsidRPr="007D4260" w:rsidRDefault="008157AE" w:rsidP="00C4414C">
      <w:pPr>
        <w:pStyle w:val="Title"/>
        <w:spacing w:line="480" w:lineRule="auto"/>
        <w:rPr>
          <w:rFonts w:ascii="Times New Roman" w:hAnsi="Times New Roman" w:cs="Times New Roman"/>
          <w:sz w:val="24"/>
          <w:szCs w:val="24"/>
        </w:rPr>
      </w:pPr>
      <w:r w:rsidRPr="007D4260">
        <w:rPr>
          <w:rFonts w:ascii="Times New Roman" w:hAnsi="Times New Roman" w:cs="Times New Roman"/>
          <w:sz w:val="24"/>
          <w:szCs w:val="24"/>
        </w:rPr>
        <w:t>THE COPPER CYCLE: A Series of Reactions</w:t>
      </w:r>
    </w:p>
    <w:p w:rsidR="008157AE" w:rsidRPr="007D4260" w:rsidRDefault="008157AE" w:rsidP="00C4414C">
      <w:pPr>
        <w:pStyle w:val="Heading1"/>
        <w:spacing w:line="480" w:lineRule="auto"/>
        <w:rPr>
          <w:rFonts w:ascii="Times New Roman" w:hAnsi="Times New Roman" w:cs="Times New Roman"/>
          <w:sz w:val="24"/>
          <w:szCs w:val="24"/>
        </w:rPr>
      </w:pPr>
      <w:r w:rsidRPr="007D4260">
        <w:rPr>
          <w:rFonts w:ascii="Times New Roman" w:hAnsi="Times New Roman" w:cs="Times New Roman"/>
          <w:sz w:val="24"/>
          <w:szCs w:val="24"/>
        </w:rPr>
        <w:t>Procedure Summary</w:t>
      </w:r>
    </w:p>
    <w:p w:rsidR="00CB707B" w:rsidRPr="007D4260" w:rsidRDefault="00CB707B" w:rsidP="00C4414C">
      <w:pPr>
        <w:spacing w:line="480" w:lineRule="auto"/>
        <w:rPr>
          <w:rFonts w:ascii="Times New Roman" w:hAnsi="Times New Roman" w:cs="Times New Roman"/>
          <w:sz w:val="24"/>
          <w:szCs w:val="24"/>
        </w:rPr>
      </w:pPr>
      <w:r w:rsidRPr="007D4260">
        <w:rPr>
          <w:rFonts w:ascii="Times New Roman" w:hAnsi="Times New Roman" w:cs="Times New Roman"/>
          <w:sz w:val="24"/>
          <w:szCs w:val="24"/>
        </w:rPr>
        <w:t xml:space="preserve">A weighed amount of copper wire was put into a beaker and nitric acid was added. When all the copper had dissolved in the acid, the solution was cooled to room temperature and sodium hydroxide solution was added to the beaker to form a light blue precipitate of copper (ii) hydroxide. The recovered precipitate was recovered and placed on a hot plate (around 115 </w:t>
      </w:r>
      <w:r w:rsidRPr="007D4260">
        <w:rPr>
          <w:rFonts w:ascii="Times New Roman" w:hAnsi="Times New Roman" w:cs="Times New Roman"/>
          <w:sz w:val="24"/>
          <w:szCs w:val="24"/>
          <w:vertAlign w:val="superscript"/>
        </w:rPr>
        <w:t>0</w:t>
      </w:r>
      <w:r w:rsidRPr="007D4260">
        <w:rPr>
          <w:rFonts w:ascii="Times New Roman" w:hAnsi="Times New Roman" w:cs="Times New Roman"/>
          <w:sz w:val="24"/>
          <w:szCs w:val="24"/>
        </w:rPr>
        <w:t xml:space="preserve"> C) where heating was done for five minutes until a black precipitate (copper (II) oxide was formed.</w:t>
      </w:r>
      <w:r w:rsidR="00E2076D" w:rsidRPr="007D4260">
        <w:rPr>
          <w:rFonts w:ascii="Times New Roman" w:hAnsi="Times New Roman" w:cs="Times New Roman"/>
          <w:sz w:val="24"/>
          <w:szCs w:val="24"/>
        </w:rPr>
        <w:t xml:space="preserve"> The black precipitate was transferred to a sulfuric acid solution and the mixture was stirred until the black solid dissolved and blue solution of copper (II) sulfate was formed</w:t>
      </w:r>
      <w:r w:rsidR="00E15C37" w:rsidRPr="007D4260">
        <w:rPr>
          <w:rFonts w:ascii="Times New Roman" w:hAnsi="Times New Roman" w:cs="Times New Roman"/>
          <w:sz w:val="24"/>
          <w:szCs w:val="24"/>
        </w:rPr>
        <w:t>.</w:t>
      </w:r>
      <w:r w:rsidR="00C4414C" w:rsidRPr="007D4260">
        <w:rPr>
          <w:rFonts w:ascii="Times New Roman" w:hAnsi="Times New Roman" w:cs="Times New Roman"/>
          <w:sz w:val="24"/>
          <w:szCs w:val="24"/>
        </w:rPr>
        <w:t xml:space="preserve"> Copper metal was regenerated by adding zinc powder into the solution of copper (ii) sulfate.</w:t>
      </w:r>
    </w:p>
    <w:p w:rsidR="008157AE" w:rsidRPr="007D4260" w:rsidRDefault="008157AE" w:rsidP="00C4414C">
      <w:pPr>
        <w:spacing w:line="480" w:lineRule="auto"/>
        <w:rPr>
          <w:rFonts w:ascii="Times New Roman" w:hAnsi="Times New Roman" w:cs="Times New Roman"/>
          <w:sz w:val="24"/>
          <w:szCs w:val="24"/>
        </w:rPr>
      </w:pPr>
    </w:p>
    <w:p w:rsidR="008157AE" w:rsidRPr="007D4260" w:rsidRDefault="008157AE" w:rsidP="00C4414C">
      <w:pPr>
        <w:spacing w:after="160" w:line="480" w:lineRule="auto"/>
        <w:jc w:val="center"/>
        <w:rPr>
          <w:rFonts w:ascii="Times New Roman" w:hAnsi="Times New Roman" w:cs="Times New Roman"/>
          <w:sz w:val="24"/>
          <w:szCs w:val="24"/>
        </w:rPr>
      </w:pPr>
    </w:p>
    <w:p w:rsidR="008157AE" w:rsidRPr="007D4260" w:rsidRDefault="008157AE" w:rsidP="00C4414C">
      <w:pPr>
        <w:spacing w:after="160" w:line="480" w:lineRule="auto"/>
        <w:rPr>
          <w:rFonts w:ascii="Times New Roman" w:hAnsi="Times New Roman" w:cs="Times New Roman"/>
          <w:sz w:val="24"/>
          <w:szCs w:val="24"/>
        </w:rPr>
      </w:pPr>
      <w:r w:rsidRPr="007D4260">
        <w:rPr>
          <w:rFonts w:ascii="Times New Roman" w:hAnsi="Times New Roman" w:cs="Times New Roman"/>
          <w:sz w:val="24"/>
          <w:szCs w:val="24"/>
        </w:rPr>
        <w:br w:type="page"/>
      </w:r>
    </w:p>
    <w:p w:rsidR="005D698E" w:rsidRPr="007D4260" w:rsidRDefault="005D698E" w:rsidP="00C4414C">
      <w:pPr>
        <w:spacing w:after="0" w:line="480" w:lineRule="auto"/>
        <w:jc w:val="both"/>
        <w:rPr>
          <w:rFonts w:ascii="Times New Roman" w:hAnsi="Times New Roman" w:cs="Times New Roman"/>
          <w:b/>
          <w:sz w:val="24"/>
          <w:szCs w:val="24"/>
          <w:u w:val="single"/>
        </w:rPr>
      </w:pPr>
      <w:r w:rsidRPr="007D4260">
        <w:rPr>
          <w:rFonts w:ascii="Times New Roman" w:hAnsi="Times New Roman" w:cs="Times New Roman"/>
          <w:sz w:val="24"/>
          <w:szCs w:val="24"/>
        </w:rPr>
        <w:lastRenderedPageBreak/>
        <w:t>Name:</w:t>
      </w:r>
      <w:r w:rsidR="008157AE" w:rsidRPr="007D4260">
        <w:rPr>
          <w:rFonts w:ascii="Times New Roman" w:hAnsi="Times New Roman" w:cs="Times New Roman"/>
          <w:sz w:val="24"/>
          <w:szCs w:val="24"/>
        </w:rPr>
        <w:t xml:space="preserve"> ____</w:t>
      </w:r>
      <w:r w:rsidRPr="007D4260">
        <w:rPr>
          <w:rFonts w:ascii="Times New Roman" w:hAnsi="Times New Roman" w:cs="Times New Roman"/>
          <w:sz w:val="24"/>
          <w:szCs w:val="24"/>
        </w:rPr>
        <w:t>_________________ Date: ___________ Section: __________</w:t>
      </w:r>
    </w:p>
    <w:p w:rsidR="005D698E" w:rsidRPr="007D4260" w:rsidRDefault="005D698E" w:rsidP="00C4414C">
      <w:pPr>
        <w:pStyle w:val="BodyText"/>
        <w:spacing w:line="480" w:lineRule="auto"/>
        <w:rPr>
          <w:b/>
          <w:bCs/>
        </w:rPr>
      </w:pPr>
    </w:p>
    <w:p w:rsidR="005D698E" w:rsidRPr="007D4260" w:rsidRDefault="005D698E" w:rsidP="00C4414C">
      <w:pPr>
        <w:pStyle w:val="Title"/>
        <w:spacing w:line="480" w:lineRule="auto"/>
        <w:rPr>
          <w:rFonts w:ascii="Times New Roman" w:hAnsi="Times New Roman" w:cs="Times New Roman"/>
          <w:sz w:val="24"/>
          <w:szCs w:val="24"/>
        </w:rPr>
      </w:pPr>
      <w:r w:rsidRPr="007D4260">
        <w:rPr>
          <w:rFonts w:ascii="Times New Roman" w:hAnsi="Times New Roman" w:cs="Times New Roman"/>
          <w:sz w:val="24"/>
          <w:szCs w:val="24"/>
        </w:rPr>
        <w:t>THE COPPER CYCLE: A Series of Reactions</w:t>
      </w:r>
    </w:p>
    <w:p w:rsidR="005D698E" w:rsidRPr="007D4260" w:rsidRDefault="00C547FD" w:rsidP="00C547FD">
      <w:pPr>
        <w:pStyle w:val="Heading1"/>
        <w:tabs>
          <w:tab w:val="center" w:pos="5400"/>
          <w:tab w:val="left" w:pos="7470"/>
        </w:tabs>
        <w:spacing w:line="480" w:lineRule="auto"/>
        <w:jc w:val="left"/>
        <w:rPr>
          <w:rFonts w:ascii="Times New Roman" w:hAnsi="Times New Roman" w:cs="Times New Roman"/>
          <w:sz w:val="24"/>
          <w:szCs w:val="24"/>
        </w:rPr>
      </w:pPr>
      <w:r>
        <w:rPr>
          <w:rFonts w:ascii="Times New Roman" w:hAnsi="Times New Roman" w:cs="Times New Roman"/>
          <w:sz w:val="24"/>
          <w:szCs w:val="24"/>
        </w:rPr>
        <w:tab/>
      </w:r>
      <w:r w:rsidR="005D698E" w:rsidRPr="007D4260">
        <w:rPr>
          <w:rFonts w:ascii="Times New Roman" w:hAnsi="Times New Roman" w:cs="Times New Roman"/>
          <w:sz w:val="24"/>
          <w:szCs w:val="24"/>
        </w:rPr>
        <w:t>Pre-Lab Questions</w:t>
      </w:r>
      <w:r>
        <w:rPr>
          <w:rFonts w:ascii="Times New Roman" w:hAnsi="Times New Roman" w:cs="Times New Roman"/>
          <w:sz w:val="24"/>
          <w:szCs w:val="24"/>
        </w:rPr>
        <w:tab/>
      </w:r>
      <w:bookmarkStart w:id="0" w:name="_GoBack"/>
      <w:bookmarkEnd w:id="0"/>
    </w:p>
    <w:p w:rsidR="005D698E" w:rsidRPr="007D4260" w:rsidRDefault="002F0D6D" w:rsidP="00C4414C">
      <w:pPr>
        <w:pStyle w:val="BodyText"/>
        <w:widowControl w:val="0"/>
        <w:numPr>
          <w:ilvl w:val="0"/>
          <w:numId w:val="1"/>
        </w:numPr>
        <w:spacing w:line="480" w:lineRule="auto"/>
        <w:ind w:left="90" w:hanging="270"/>
      </w:pPr>
      <w:r w:rsidRPr="007D4260">
        <w:t>Type</w:t>
      </w:r>
      <w:r w:rsidR="005D698E" w:rsidRPr="007D4260">
        <w:t xml:space="preserve"> the </w:t>
      </w:r>
      <w:r w:rsidR="005D698E" w:rsidRPr="007D4260">
        <w:rPr>
          <w:b/>
        </w:rPr>
        <w:t>balanced</w:t>
      </w:r>
      <w:r w:rsidR="005D698E" w:rsidRPr="007D4260">
        <w:t xml:space="preserve"> equations from the procedure, and classify each reaction as Synthesis, Decomposition, Complete Oxidation, Single Displacement or Double Displacement.</w:t>
      </w:r>
      <w:r w:rsidRPr="007D4260">
        <w:t xml:space="preserve"> </w:t>
      </w:r>
      <w:r w:rsidRPr="007D4260">
        <w:rPr>
          <w:i/>
        </w:rPr>
        <w:t xml:space="preserve">Don’t worry about </w:t>
      </w:r>
      <w:r w:rsidR="009753F4" w:rsidRPr="007D4260">
        <w:rPr>
          <w:i/>
        </w:rPr>
        <w:t>typing</w:t>
      </w:r>
      <w:r w:rsidRPr="007D4260">
        <w:rPr>
          <w:i/>
        </w:rPr>
        <w:t xml:space="preserve"> subscripts</w:t>
      </w:r>
      <w:r w:rsidR="009753F4" w:rsidRPr="007D4260">
        <w:rPr>
          <w:i/>
        </w:rPr>
        <w:t>, if you do not know how to do that in Word</w:t>
      </w:r>
      <w:r w:rsidRPr="007D4260">
        <w:rPr>
          <w:i/>
        </w:rPr>
        <w:t>. For example, you can write water as H2O.</w:t>
      </w:r>
    </w:p>
    <w:p w:rsidR="005D698E" w:rsidRPr="007D4260" w:rsidRDefault="005D698E" w:rsidP="00C4414C">
      <w:pPr>
        <w:pStyle w:val="Heading2"/>
        <w:spacing w:line="480" w:lineRule="auto"/>
        <w:rPr>
          <w:rFonts w:ascii="Times New Roman" w:hAnsi="Times New Roman" w:cs="Times New Roman"/>
          <w:sz w:val="24"/>
          <w:szCs w:val="24"/>
        </w:rPr>
      </w:pPr>
      <w:r w:rsidRPr="007D4260">
        <w:rPr>
          <w:rFonts w:ascii="Times New Roman" w:hAnsi="Times New Roman" w:cs="Times New Roman"/>
          <w:sz w:val="24"/>
          <w:szCs w:val="24"/>
        </w:rPr>
        <w:t>Part A:  Balanced equation for the dissolution of copper</w:t>
      </w:r>
    </w:p>
    <w:p w:rsidR="009753F4" w:rsidRPr="007D4260" w:rsidRDefault="0065404C" w:rsidP="00C4414C">
      <w:pPr>
        <w:spacing w:line="480" w:lineRule="auto"/>
        <w:rPr>
          <w:rFonts w:ascii="Times New Roman" w:hAnsi="Times New Roman" w:cs="Times New Roman"/>
          <w:sz w:val="24"/>
          <w:szCs w:val="24"/>
        </w:rPr>
      </w:pPr>
      <w:r w:rsidRPr="007D4260">
        <w:rPr>
          <w:rFonts w:ascii="Times New Roman" w:hAnsi="Times New Roman" w:cs="Times New Roman"/>
          <w:sz w:val="24"/>
          <w:szCs w:val="24"/>
        </w:rPr>
        <w:t>Cu (s</w:t>
      </w:r>
      <w:r w:rsidR="005B635D" w:rsidRPr="007D4260">
        <w:rPr>
          <w:rFonts w:ascii="Times New Roman" w:hAnsi="Times New Roman" w:cs="Times New Roman"/>
          <w:sz w:val="24"/>
          <w:szCs w:val="24"/>
        </w:rPr>
        <w:t>)</w:t>
      </w:r>
      <w:r w:rsidR="00F4659B" w:rsidRPr="007D4260">
        <w:rPr>
          <w:rFonts w:ascii="Times New Roman" w:hAnsi="Times New Roman" w:cs="Times New Roman"/>
          <w:sz w:val="24"/>
          <w:szCs w:val="24"/>
        </w:rPr>
        <w:t xml:space="preserve"> +</w:t>
      </w:r>
      <w:r w:rsidR="00A12DED" w:rsidRPr="007D4260">
        <w:rPr>
          <w:rFonts w:ascii="Times New Roman" w:hAnsi="Times New Roman" w:cs="Times New Roman"/>
          <w:sz w:val="24"/>
          <w:szCs w:val="24"/>
        </w:rPr>
        <w:t xml:space="preserve"> </w:t>
      </w:r>
      <w:r w:rsidR="000D5A3C" w:rsidRPr="007D4260">
        <w:rPr>
          <w:rFonts w:ascii="Times New Roman" w:hAnsi="Times New Roman" w:cs="Times New Roman"/>
          <w:sz w:val="24"/>
          <w:szCs w:val="24"/>
        </w:rPr>
        <w:t>4</w:t>
      </w:r>
      <w:r w:rsidR="005B635D" w:rsidRPr="007D4260">
        <w:rPr>
          <w:rFonts w:ascii="Times New Roman" w:hAnsi="Times New Roman" w:cs="Times New Roman"/>
          <w:sz w:val="24"/>
          <w:szCs w:val="24"/>
        </w:rPr>
        <w:t>HNO</w:t>
      </w:r>
      <w:r w:rsidR="005B635D" w:rsidRPr="007D4260">
        <w:rPr>
          <w:rFonts w:ascii="Times New Roman" w:hAnsi="Times New Roman" w:cs="Times New Roman"/>
          <w:sz w:val="24"/>
          <w:szCs w:val="24"/>
          <w:vertAlign w:val="subscript"/>
        </w:rPr>
        <w:t xml:space="preserve">3 </w:t>
      </w:r>
      <w:r w:rsidR="005B635D" w:rsidRPr="007D4260">
        <w:rPr>
          <w:rFonts w:ascii="Times New Roman" w:hAnsi="Times New Roman" w:cs="Times New Roman"/>
          <w:sz w:val="24"/>
          <w:szCs w:val="24"/>
        </w:rPr>
        <w:t>(aq</w:t>
      </w:r>
      <w:r w:rsidR="00A12DED" w:rsidRPr="007D4260">
        <w:rPr>
          <w:rFonts w:ascii="Times New Roman" w:hAnsi="Times New Roman" w:cs="Times New Roman"/>
          <w:sz w:val="24"/>
          <w:szCs w:val="24"/>
        </w:rPr>
        <w:t xml:space="preserve">) </w:t>
      </w:r>
      <w:r w:rsidR="00F4659B" w:rsidRPr="007D4260">
        <w:rPr>
          <w:rFonts w:ascii="Times New Roman" w:hAnsi="Times New Roman" w:cs="Times New Roman"/>
          <w:sz w:val="24"/>
          <w:szCs w:val="24"/>
        </w:rPr>
        <w:sym w:font="Wingdings" w:char="F0E0"/>
      </w:r>
      <w:r w:rsidR="00F4659B" w:rsidRPr="007D4260">
        <w:rPr>
          <w:rFonts w:ascii="Times New Roman" w:hAnsi="Times New Roman" w:cs="Times New Roman"/>
          <w:sz w:val="24"/>
          <w:szCs w:val="24"/>
        </w:rPr>
        <w:t xml:space="preserve"> </w:t>
      </w:r>
      <w:r w:rsidR="005B635D" w:rsidRPr="007D4260">
        <w:rPr>
          <w:rFonts w:ascii="Times New Roman" w:hAnsi="Times New Roman" w:cs="Times New Roman"/>
          <w:sz w:val="24"/>
          <w:szCs w:val="24"/>
        </w:rPr>
        <w:t>Cu (NO</w:t>
      </w:r>
      <w:r w:rsidR="005B635D" w:rsidRPr="007D4260">
        <w:rPr>
          <w:rFonts w:ascii="Times New Roman" w:hAnsi="Times New Roman" w:cs="Times New Roman"/>
          <w:sz w:val="24"/>
          <w:szCs w:val="24"/>
          <w:vertAlign w:val="subscript"/>
        </w:rPr>
        <w:t>3</w:t>
      </w:r>
      <w:r w:rsidR="005B635D" w:rsidRPr="007D4260">
        <w:rPr>
          <w:rFonts w:ascii="Times New Roman" w:hAnsi="Times New Roman" w:cs="Times New Roman"/>
          <w:sz w:val="24"/>
          <w:szCs w:val="24"/>
        </w:rPr>
        <w:t>)</w:t>
      </w:r>
      <w:r w:rsidR="005B635D" w:rsidRPr="007D4260">
        <w:rPr>
          <w:rFonts w:ascii="Times New Roman" w:hAnsi="Times New Roman" w:cs="Times New Roman"/>
          <w:sz w:val="24"/>
          <w:szCs w:val="24"/>
          <w:vertAlign w:val="subscript"/>
        </w:rPr>
        <w:t>2</w:t>
      </w:r>
      <w:r w:rsidR="005B635D" w:rsidRPr="007D4260">
        <w:rPr>
          <w:rFonts w:ascii="Times New Roman" w:hAnsi="Times New Roman" w:cs="Times New Roman"/>
          <w:sz w:val="24"/>
          <w:szCs w:val="24"/>
        </w:rPr>
        <w:t xml:space="preserve"> (aq</w:t>
      </w:r>
      <w:r w:rsidR="00A12DED" w:rsidRPr="007D4260">
        <w:rPr>
          <w:rFonts w:ascii="Times New Roman" w:hAnsi="Times New Roman" w:cs="Times New Roman"/>
          <w:sz w:val="24"/>
          <w:szCs w:val="24"/>
        </w:rPr>
        <w:t>) +</w:t>
      </w:r>
      <w:r w:rsidR="00F4659B" w:rsidRPr="007D4260">
        <w:rPr>
          <w:rFonts w:ascii="Times New Roman" w:hAnsi="Times New Roman" w:cs="Times New Roman"/>
          <w:sz w:val="24"/>
          <w:szCs w:val="24"/>
        </w:rPr>
        <w:t xml:space="preserve"> </w:t>
      </w:r>
      <w:r w:rsidR="000D5A3C" w:rsidRPr="007D4260">
        <w:rPr>
          <w:rFonts w:ascii="Times New Roman" w:hAnsi="Times New Roman" w:cs="Times New Roman"/>
          <w:sz w:val="24"/>
          <w:szCs w:val="24"/>
        </w:rPr>
        <w:t>2</w:t>
      </w:r>
      <w:r w:rsidR="005B635D" w:rsidRPr="007D4260">
        <w:rPr>
          <w:rFonts w:ascii="Times New Roman" w:hAnsi="Times New Roman" w:cs="Times New Roman"/>
          <w:sz w:val="24"/>
          <w:szCs w:val="24"/>
        </w:rPr>
        <w:t>NO</w:t>
      </w:r>
      <w:r w:rsidR="005B635D" w:rsidRPr="007D4260">
        <w:rPr>
          <w:rFonts w:ascii="Times New Roman" w:hAnsi="Times New Roman" w:cs="Times New Roman"/>
          <w:sz w:val="24"/>
          <w:szCs w:val="24"/>
          <w:vertAlign w:val="subscript"/>
        </w:rPr>
        <w:t xml:space="preserve">2 </w:t>
      </w:r>
      <w:r w:rsidR="005B635D" w:rsidRPr="007D4260">
        <w:rPr>
          <w:rFonts w:ascii="Times New Roman" w:hAnsi="Times New Roman" w:cs="Times New Roman"/>
          <w:sz w:val="24"/>
          <w:szCs w:val="24"/>
        </w:rPr>
        <w:t>(g)</w:t>
      </w:r>
      <w:r w:rsidR="00F4659B" w:rsidRPr="007D4260">
        <w:rPr>
          <w:rFonts w:ascii="Times New Roman" w:hAnsi="Times New Roman" w:cs="Times New Roman"/>
          <w:sz w:val="24"/>
          <w:szCs w:val="24"/>
        </w:rPr>
        <w:t xml:space="preserve"> +</w:t>
      </w:r>
      <w:r w:rsidR="00A12DED" w:rsidRPr="007D4260">
        <w:rPr>
          <w:rFonts w:ascii="Times New Roman" w:hAnsi="Times New Roman" w:cs="Times New Roman"/>
          <w:sz w:val="24"/>
          <w:szCs w:val="24"/>
        </w:rPr>
        <w:t xml:space="preserve"> </w:t>
      </w:r>
      <w:r w:rsidR="000D5A3C" w:rsidRPr="007D4260">
        <w:rPr>
          <w:rFonts w:ascii="Times New Roman" w:hAnsi="Times New Roman" w:cs="Times New Roman"/>
          <w:sz w:val="24"/>
          <w:szCs w:val="24"/>
        </w:rPr>
        <w:t>2</w:t>
      </w:r>
      <w:r w:rsidR="006A4FD7" w:rsidRPr="007D4260">
        <w:rPr>
          <w:rFonts w:ascii="Times New Roman" w:hAnsi="Times New Roman" w:cs="Times New Roman"/>
          <w:sz w:val="24"/>
          <w:szCs w:val="24"/>
        </w:rPr>
        <w:t>H</w:t>
      </w:r>
      <w:r w:rsidR="006A4FD7" w:rsidRPr="007D4260">
        <w:rPr>
          <w:rFonts w:ascii="Times New Roman" w:hAnsi="Times New Roman" w:cs="Times New Roman"/>
          <w:sz w:val="24"/>
          <w:szCs w:val="24"/>
          <w:vertAlign w:val="subscript"/>
        </w:rPr>
        <w:t>2</w:t>
      </w:r>
      <w:r w:rsidR="006A4FD7" w:rsidRPr="007D4260">
        <w:rPr>
          <w:rFonts w:ascii="Times New Roman" w:hAnsi="Times New Roman" w:cs="Times New Roman"/>
          <w:sz w:val="24"/>
          <w:szCs w:val="24"/>
        </w:rPr>
        <w:t>O (l)</w:t>
      </w:r>
    </w:p>
    <w:p w:rsidR="005D698E" w:rsidRPr="007D4260" w:rsidRDefault="005D698E" w:rsidP="00C4414C">
      <w:pPr>
        <w:pStyle w:val="BodyText"/>
        <w:spacing w:line="480" w:lineRule="auto"/>
      </w:pPr>
      <w:r w:rsidRPr="007D4260">
        <w:t>Classification:</w:t>
      </w:r>
      <w:r w:rsidR="00332CFD" w:rsidRPr="007D4260">
        <w:t xml:space="preserve"> </w:t>
      </w:r>
      <w:r w:rsidR="00891A85" w:rsidRPr="007D4260">
        <w:t>Complete Oxidation</w:t>
      </w:r>
    </w:p>
    <w:p w:rsidR="005D698E" w:rsidRPr="007D4260" w:rsidRDefault="005D698E" w:rsidP="00C4414C">
      <w:pPr>
        <w:pStyle w:val="Heading2"/>
        <w:spacing w:line="480" w:lineRule="auto"/>
        <w:rPr>
          <w:rStyle w:val="Heading2Char"/>
          <w:rFonts w:ascii="Times New Roman" w:hAnsi="Times New Roman" w:cs="Times New Roman"/>
          <w:sz w:val="24"/>
          <w:szCs w:val="24"/>
        </w:rPr>
      </w:pPr>
      <w:r w:rsidRPr="007D4260">
        <w:rPr>
          <w:rFonts w:ascii="Times New Roman" w:hAnsi="Times New Roman" w:cs="Times New Roman"/>
          <w:sz w:val="24"/>
          <w:szCs w:val="24"/>
        </w:rPr>
        <w:t>P</w:t>
      </w:r>
      <w:r w:rsidRPr="007D4260">
        <w:rPr>
          <w:rStyle w:val="Heading2Char"/>
          <w:rFonts w:ascii="Times New Roman" w:hAnsi="Times New Roman" w:cs="Times New Roman"/>
          <w:sz w:val="24"/>
          <w:szCs w:val="24"/>
        </w:rPr>
        <w:t xml:space="preserve">art B:  </w:t>
      </w:r>
      <w:r w:rsidRPr="007D4260">
        <w:rPr>
          <w:rFonts w:ascii="Times New Roman" w:hAnsi="Times New Roman" w:cs="Times New Roman"/>
          <w:sz w:val="24"/>
          <w:szCs w:val="24"/>
        </w:rPr>
        <w:t xml:space="preserve">Balanced equation for the </w:t>
      </w:r>
      <w:r w:rsidRPr="007D4260">
        <w:rPr>
          <w:rStyle w:val="Heading2Char"/>
          <w:rFonts w:ascii="Times New Roman" w:hAnsi="Times New Roman" w:cs="Times New Roman"/>
          <w:sz w:val="24"/>
          <w:szCs w:val="24"/>
        </w:rPr>
        <w:t xml:space="preserve">formation of </w:t>
      </w:r>
      <w:r w:rsidR="00A12DED" w:rsidRPr="007D4260">
        <w:rPr>
          <w:rStyle w:val="Heading2Char"/>
          <w:rFonts w:ascii="Times New Roman" w:hAnsi="Times New Roman" w:cs="Times New Roman"/>
          <w:sz w:val="24"/>
          <w:szCs w:val="24"/>
        </w:rPr>
        <w:t>copper (</w:t>
      </w:r>
      <w:r w:rsidRPr="007D4260">
        <w:rPr>
          <w:rStyle w:val="Heading2Char"/>
          <w:rFonts w:ascii="Times New Roman" w:hAnsi="Times New Roman" w:cs="Times New Roman"/>
          <w:sz w:val="24"/>
          <w:szCs w:val="24"/>
        </w:rPr>
        <w:t>II) hydroxide</w:t>
      </w:r>
    </w:p>
    <w:p w:rsidR="009753F4" w:rsidRPr="007D4260" w:rsidRDefault="00A12DED" w:rsidP="00C4414C">
      <w:pPr>
        <w:spacing w:line="480" w:lineRule="auto"/>
        <w:rPr>
          <w:rFonts w:ascii="Times New Roman" w:hAnsi="Times New Roman" w:cs="Times New Roman"/>
          <w:sz w:val="24"/>
          <w:szCs w:val="24"/>
        </w:rPr>
      </w:pPr>
      <w:r w:rsidRPr="007D4260">
        <w:rPr>
          <w:rFonts w:ascii="Times New Roman" w:hAnsi="Times New Roman" w:cs="Times New Roman"/>
          <w:sz w:val="24"/>
          <w:szCs w:val="24"/>
        </w:rPr>
        <w:t xml:space="preserve"> </w:t>
      </w:r>
      <w:r w:rsidRPr="007D4260">
        <w:rPr>
          <w:rFonts w:ascii="Times New Roman" w:hAnsi="Times New Roman" w:cs="Times New Roman"/>
          <w:sz w:val="24"/>
          <w:szCs w:val="24"/>
        </w:rPr>
        <w:t>Cu (NO</w:t>
      </w:r>
      <w:r w:rsidRPr="007D4260">
        <w:rPr>
          <w:rFonts w:ascii="Times New Roman" w:hAnsi="Times New Roman" w:cs="Times New Roman"/>
          <w:sz w:val="24"/>
          <w:szCs w:val="24"/>
          <w:vertAlign w:val="subscript"/>
        </w:rPr>
        <w:t>3</w:t>
      </w:r>
      <w:r w:rsidRPr="007D4260">
        <w:rPr>
          <w:rFonts w:ascii="Times New Roman" w:hAnsi="Times New Roman" w:cs="Times New Roman"/>
          <w:sz w:val="24"/>
          <w:szCs w:val="24"/>
        </w:rPr>
        <w:t>)</w:t>
      </w:r>
      <w:r w:rsidRPr="007D4260">
        <w:rPr>
          <w:rFonts w:ascii="Times New Roman" w:hAnsi="Times New Roman" w:cs="Times New Roman"/>
          <w:sz w:val="24"/>
          <w:szCs w:val="24"/>
          <w:vertAlign w:val="subscript"/>
        </w:rPr>
        <w:t>2</w:t>
      </w:r>
      <w:r w:rsidRPr="007D4260">
        <w:rPr>
          <w:rFonts w:ascii="Times New Roman" w:hAnsi="Times New Roman" w:cs="Times New Roman"/>
          <w:sz w:val="24"/>
          <w:szCs w:val="24"/>
        </w:rPr>
        <w:t xml:space="preserve"> (aq)</w:t>
      </w:r>
      <w:r w:rsidR="00F4659B" w:rsidRPr="007D4260">
        <w:rPr>
          <w:rFonts w:ascii="Times New Roman" w:hAnsi="Times New Roman" w:cs="Times New Roman"/>
          <w:sz w:val="24"/>
          <w:szCs w:val="24"/>
        </w:rPr>
        <w:t xml:space="preserve"> + </w:t>
      </w:r>
      <w:r w:rsidR="00AB16FF" w:rsidRPr="007D4260">
        <w:rPr>
          <w:rFonts w:ascii="Times New Roman" w:hAnsi="Times New Roman" w:cs="Times New Roman"/>
          <w:sz w:val="24"/>
          <w:szCs w:val="24"/>
        </w:rPr>
        <w:t>2</w:t>
      </w:r>
      <w:r w:rsidRPr="007D4260">
        <w:rPr>
          <w:rFonts w:ascii="Times New Roman" w:hAnsi="Times New Roman" w:cs="Times New Roman"/>
          <w:sz w:val="24"/>
          <w:szCs w:val="24"/>
        </w:rPr>
        <w:t>NaOH (aq)</w:t>
      </w:r>
      <w:r w:rsidR="00F4659B" w:rsidRPr="007D4260">
        <w:rPr>
          <w:rFonts w:ascii="Times New Roman" w:hAnsi="Times New Roman" w:cs="Times New Roman"/>
          <w:sz w:val="24"/>
          <w:szCs w:val="24"/>
        </w:rPr>
        <w:t xml:space="preserve"> </w:t>
      </w:r>
      <w:r w:rsidR="00F4659B" w:rsidRPr="007D4260">
        <w:rPr>
          <w:rFonts w:ascii="Times New Roman" w:hAnsi="Times New Roman" w:cs="Times New Roman"/>
          <w:sz w:val="24"/>
          <w:szCs w:val="24"/>
        </w:rPr>
        <w:sym w:font="Wingdings" w:char="F0E0"/>
      </w:r>
      <w:r w:rsidR="00F4659B" w:rsidRPr="007D4260">
        <w:rPr>
          <w:rFonts w:ascii="Times New Roman" w:hAnsi="Times New Roman" w:cs="Times New Roman"/>
          <w:sz w:val="24"/>
          <w:szCs w:val="24"/>
        </w:rPr>
        <w:t xml:space="preserve"> </w:t>
      </w:r>
      <w:r w:rsidRPr="007D4260">
        <w:rPr>
          <w:rFonts w:ascii="Times New Roman" w:hAnsi="Times New Roman" w:cs="Times New Roman"/>
          <w:sz w:val="24"/>
          <w:szCs w:val="24"/>
        </w:rPr>
        <w:t>Cu (OH</w:t>
      </w:r>
      <w:r w:rsidR="00AB16FF" w:rsidRPr="007D4260">
        <w:rPr>
          <w:rFonts w:ascii="Times New Roman" w:hAnsi="Times New Roman" w:cs="Times New Roman"/>
          <w:sz w:val="24"/>
          <w:szCs w:val="24"/>
        </w:rPr>
        <w:t>)</w:t>
      </w:r>
      <w:r w:rsidR="00AB16FF" w:rsidRPr="007D4260">
        <w:rPr>
          <w:rFonts w:ascii="Times New Roman" w:hAnsi="Times New Roman" w:cs="Times New Roman"/>
          <w:sz w:val="24"/>
          <w:szCs w:val="24"/>
          <w:vertAlign w:val="subscript"/>
        </w:rPr>
        <w:t xml:space="preserve"> 2</w:t>
      </w:r>
      <w:r w:rsidRPr="007D4260">
        <w:rPr>
          <w:rFonts w:ascii="Times New Roman" w:hAnsi="Times New Roman" w:cs="Times New Roman"/>
          <w:sz w:val="24"/>
          <w:szCs w:val="24"/>
        </w:rPr>
        <w:t xml:space="preserve"> (s)</w:t>
      </w:r>
      <w:r w:rsidR="00F4659B" w:rsidRPr="007D4260">
        <w:rPr>
          <w:rFonts w:ascii="Times New Roman" w:hAnsi="Times New Roman" w:cs="Times New Roman"/>
          <w:sz w:val="24"/>
          <w:szCs w:val="24"/>
        </w:rPr>
        <w:t xml:space="preserve"> + </w:t>
      </w:r>
      <w:r w:rsidR="00AB16FF" w:rsidRPr="007D4260">
        <w:rPr>
          <w:rFonts w:ascii="Times New Roman" w:hAnsi="Times New Roman" w:cs="Times New Roman"/>
          <w:sz w:val="24"/>
          <w:szCs w:val="24"/>
        </w:rPr>
        <w:t>2</w:t>
      </w:r>
      <w:r w:rsidRPr="007D4260">
        <w:rPr>
          <w:rFonts w:ascii="Times New Roman" w:hAnsi="Times New Roman" w:cs="Times New Roman"/>
          <w:sz w:val="24"/>
          <w:szCs w:val="24"/>
        </w:rPr>
        <w:t>NaNO3 (aq)</w:t>
      </w:r>
    </w:p>
    <w:p w:rsidR="005D698E" w:rsidRPr="007D4260" w:rsidRDefault="005D698E" w:rsidP="00F11C99">
      <w:pPr>
        <w:pStyle w:val="BodyText"/>
        <w:spacing w:line="480" w:lineRule="auto"/>
      </w:pPr>
      <w:r w:rsidRPr="007D4260">
        <w:t>Classification:</w:t>
      </w:r>
      <w:r w:rsidR="00A12DED" w:rsidRPr="007D4260">
        <w:t xml:space="preserve"> double displacement</w:t>
      </w:r>
    </w:p>
    <w:p w:rsidR="005D698E" w:rsidRPr="007D4260" w:rsidRDefault="005D698E" w:rsidP="00C4414C">
      <w:pPr>
        <w:pStyle w:val="Heading2"/>
        <w:spacing w:line="480" w:lineRule="auto"/>
        <w:rPr>
          <w:rFonts w:ascii="Times New Roman" w:hAnsi="Times New Roman" w:cs="Times New Roman"/>
          <w:sz w:val="24"/>
          <w:szCs w:val="24"/>
        </w:rPr>
      </w:pPr>
      <w:r w:rsidRPr="007D4260">
        <w:rPr>
          <w:rFonts w:ascii="Times New Roman" w:hAnsi="Times New Roman" w:cs="Times New Roman"/>
          <w:sz w:val="24"/>
          <w:szCs w:val="24"/>
        </w:rPr>
        <w:t xml:space="preserve">Part C:  Balanced equation for the preparation of </w:t>
      </w:r>
      <w:r w:rsidR="001872CE" w:rsidRPr="007D4260">
        <w:rPr>
          <w:rFonts w:ascii="Times New Roman" w:hAnsi="Times New Roman" w:cs="Times New Roman"/>
          <w:sz w:val="24"/>
          <w:szCs w:val="24"/>
        </w:rPr>
        <w:t>copper (</w:t>
      </w:r>
      <w:r w:rsidRPr="007D4260">
        <w:rPr>
          <w:rFonts w:ascii="Times New Roman" w:hAnsi="Times New Roman" w:cs="Times New Roman"/>
          <w:sz w:val="24"/>
          <w:szCs w:val="24"/>
        </w:rPr>
        <w:t>II) oxide</w:t>
      </w:r>
    </w:p>
    <w:p w:rsidR="009753F4" w:rsidRPr="007D4260" w:rsidRDefault="001872CE" w:rsidP="00C4414C">
      <w:pPr>
        <w:spacing w:line="480" w:lineRule="auto"/>
        <w:rPr>
          <w:rFonts w:ascii="Times New Roman" w:hAnsi="Times New Roman" w:cs="Times New Roman"/>
          <w:sz w:val="24"/>
          <w:szCs w:val="24"/>
        </w:rPr>
      </w:pPr>
      <w:r w:rsidRPr="007D4260">
        <w:rPr>
          <w:rFonts w:ascii="Times New Roman" w:hAnsi="Times New Roman" w:cs="Times New Roman"/>
          <w:sz w:val="24"/>
          <w:szCs w:val="24"/>
        </w:rPr>
        <w:t>Cu (OH)</w:t>
      </w:r>
      <w:r w:rsidRPr="007D4260">
        <w:rPr>
          <w:rFonts w:ascii="Times New Roman" w:hAnsi="Times New Roman" w:cs="Times New Roman"/>
          <w:sz w:val="24"/>
          <w:szCs w:val="24"/>
          <w:vertAlign w:val="subscript"/>
        </w:rPr>
        <w:t xml:space="preserve"> 2</w:t>
      </w:r>
      <w:r w:rsidRPr="007D4260">
        <w:rPr>
          <w:rFonts w:ascii="Times New Roman" w:hAnsi="Times New Roman" w:cs="Times New Roman"/>
          <w:sz w:val="24"/>
          <w:szCs w:val="24"/>
        </w:rPr>
        <w:t xml:space="preserve"> (s) </w:t>
      </w:r>
      <w:r w:rsidR="00F4659B" w:rsidRPr="007D4260">
        <w:rPr>
          <w:rFonts w:ascii="Times New Roman" w:hAnsi="Times New Roman" w:cs="Times New Roman"/>
          <w:sz w:val="24"/>
          <w:szCs w:val="24"/>
        </w:rPr>
        <w:t xml:space="preserve"> </w:t>
      </w:r>
      <w:r w:rsidR="00F4659B" w:rsidRPr="007D4260">
        <w:rPr>
          <w:rFonts w:ascii="Times New Roman" w:hAnsi="Times New Roman" w:cs="Times New Roman"/>
          <w:sz w:val="24"/>
          <w:szCs w:val="24"/>
        </w:rPr>
        <w:sym w:font="Wingdings" w:char="F0E0"/>
      </w:r>
      <w:r w:rsidR="00F4659B" w:rsidRPr="007D4260">
        <w:rPr>
          <w:rFonts w:ascii="Times New Roman" w:hAnsi="Times New Roman" w:cs="Times New Roman"/>
          <w:sz w:val="24"/>
          <w:szCs w:val="24"/>
        </w:rPr>
        <w:t xml:space="preserve"> </w:t>
      </w:r>
      <w:r w:rsidRPr="007D4260">
        <w:rPr>
          <w:rFonts w:ascii="Times New Roman" w:hAnsi="Times New Roman" w:cs="Times New Roman"/>
          <w:sz w:val="24"/>
          <w:szCs w:val="24"/>
        </w:rPr>
        <w:t>CuO (s) + H</w:t>
      </w:r>
      <w:r w:rsidRPr="007D4260">
        <w:rPr>
          <w:rFonts w:ascii="Times New Roman" w:hAnsi="Times New Roman" w:cs="Times New Roman"/>
          <w:sz w:val="24"/>
          <w:szCs w:val="24"/>
          <w:vertAlign w:val="subscript"/>
        </w:rPr>
        <w:t>2</w:t>
      </w:r>
      <w:r w:rsidRPr="007D4260">
        <w:rPr>
          <w:rFonts w:ascii="Times New Roman" w:hAnsi="Times New Roman" w:cs="Times New Roman"/>
          <w:sz w:val="24"/>
          <w:szCs w:val="24"/>
        </w:rPr>
        <w:t>O (l)</w:t>
      </w:r>
    </w:p>
    <w:p w:rsidR="005D698E" w:rsidRPr="007D4260" w:rsidRDefault="005D698E" w:rsidP="00C4414C">
      <w:pPr>
        <w:pStyle w:val="BodyText"/>
        <w:spacing w:line="480" w:lineRule="auto"/>
      </w:pPr>
      <w:r w:rsidRPr="007D4260">
        <w:t>Classification:</w:t>
      </w:r>
      <w:r w:rsidR="001872CE" w:rsidRPr="007D4260">
        <w:t xml:space="preserve"> decomposition</w:t>
      </w:r>
    </w:p>
    <w:p w:rsidR="005D698E" w:rsidRPr="007D4260" w:rsidRDefault="005D698E" w:rsidP="00C4414C">
      <w:pPr>
        <w:pStyle w:val="Heading2"/>
        <w:spacing w:line="480" w:lineRule="auto"/>
        <w:rPr>
          <w:rFonts w:ascii="Times New Roman" w:hAnsi="Times New Roman" w:cs="Times New Roman"/>
          <w:sz w:val="24"/>
          <w:szCs w:val="24"/>
        </w:rPr>
      </w:pPr>
      <w:r w:rsidRPr="007D4260">
        <w:rPr>
          <w:rFonts w:ascii="Times New Roman" w:hAnsi="Times New Roman" w:cs="Times New Roman"/>
          <w:sz w:val="24"/>
          <w:szCs w:val="24"/>
        </w:rPr>
        <w:t xml:space="preserve">Part D: Balanced equation for the conversion of </w:t>
      </w:r>
      <w:r w:rsidR="001872CE" w:rsidRPr="007D4260">
        <w:rPr>
          <w:rFonts w:ascii="Times New Roman" w:hAnsi="Times New Roman" w:cs="Times New Roman"/>
          <w:sz w:val="24"/>
          <w:szCs w:val="24"/>
        </w:rPr>
        <w:t>copper (</w:t>
      </w:r>
      <w:r w:rsidRPr="007D4260">
        <w:rPr>
          <w:rFonts w:ascii="Times New Roman" w:hAnsi="Times New Roman" w:cs="Times New Roman"/>
          <w:sz w:val="24"/>
          <w:szCs w:val="24"/>
        </w:rPr>
        <w:t>II) oxide</w:t>
      </w:r>
    </w:p>
    <w:p w:rsidR="009753F4" w:rsidRPr="007D4260" w:rsidRDefault="001872CE" w:rsidP="00C4414C">
      <w:pPr>
        <w:spacing w:line="480" w:lineRule="auto"/>
        <w:rPr>
          <w:rFonts w:ascii="Times New Roman" w:hAnsi="Times New Roman" w:cs="Times New Roman"/>
          <w:sz w:val="24"/>
          <w:szCs w:val="24"/>
        </w:rPr>
      </w:pPr>
      <w:r w:rsidRPr="007D4260">
        <w:rPr>
          <w:rFonts w:ascii="Times New Roman" w:hAnsi="Times New Roman" w:cs="Times New Roman"/>
          <w:sz w:val="24"/>
          <w:szCs w:val="24"/>
        </w:rPr>
        <w:t>CuO (s)</w:t>
      </w:r>
      <w:r w:rsidR="00F4659B" w:rsidRPr="007D4260">
        <w:rPr>
          <w:rFonts w:ascii="Times New Roman" w:hAnsi="Times New Roman" w:cs="Times New Roman"/>
          <w:sz w:val="24"/>
          <w:szCs w:val="24"/>
        </w:rPr>
        <w:t xml:space="preserve"> +</w:t>
      </w:r>
      <w:r w:rsidRPr="007D4260">
        <w:rPr>
          <w:rFonts w:ascii="Times New Roman" w:hAnsi="Times New Roman" w:cs="Times New Roman"/>
          <w:sz w:val="24"/>
          <w:szCs w:val="24"/>
        </w:rPr>
        <w:t xml:space="preserve"> H</w:t>
      </w:r>
      <w:r w:rsidRPr="007D4260">
        <w:rPr>
          <w:rFonts w:ascii="Times New Roman" w:hAnsi="Times New Roman" w:cs="Times New Roman"/>
          <w:sz w:val="24"/>
          <w:szCs w:val="24"/>
          <w:vertAlign w:val="subscript"/>
        </w:rPr>
        <w:t>2</w:t>
      </w:r>
      <w:r w:rsidRPr="007D4260">
        <w:rPr>
          <w:rFonts w:ascii="Times New Roman" w:hAnsi="Times New Roman" w:cs="Times New Roman"/>
          <w:sz w:val="24"/>
          <w:szCs w:val="24"/>
        </w:rPr>
        <w:t>SO</w:t>
      </w:r>
      <w:r w:rsidRPr="007D4260">
        <w:rPr>
          <w:rFonts w:ascii="Times New Roman" w:hAnsi="Times New Roman" w:cs="Times New Roman"/>
          <w:sz w:val="24"/>
          <w:szCs w:val="24"/>
          <w:vertAlign w:val="subscript"/>
        </w:rPr>
        <w:t>4</w:t>
      </w:r>
      <w:r w:rsidRPr="007D4260">
        <w:rPr>
          <w:rFonts w:ascii="Times New Roman" w:hAnsi="Times New Roman" w:cs="Times New Roman"/>
          <w:sz w:val="24"/>
          <w:szCs w:val="24"/>
        </w:rPr>
        <w:t xml:space="preserve"> (aq)</w:t>
      </w:r>
      <w:r w:rsidR="00F4659B" w:rsidRPr="007D4260">
        <w:rPr>
          <w:rFonts w:ascii="Times New Roman" w:hAnsi="Times New Roman" w:cs="Times New Roman"/>
          <w:sz w:val="24"/>
          <w:szCs w:val="24"/>
        </w:rPr>
        <w:t xml:space="preserve"> </w:t>
      </w:r>
      <w:r w:rsidR="00F4659B" w:rsidRPr="007D4260">
        <w:rPr>
          <w:rFonts w:ascii="Times New Roman" w:hAnsi="Times New Roman" w:cs="Times New Roman"/>
          <w:sz w:val="24"/>
          <w:szCs w:val="24"/>
        </w:rPr>
        <w:sym w:font="Wingdings" w:char="F0E0"/>
      </w:r>
      <w:r w:rsidR="00F4659B" w:rsidRPr="007D4260">
        <w:rPr>
          <w:rFonts w:ascii="Times New Roman" w:hAnsi="Times New Roman" w:cs="Times New Roman"/>
          <w:sz w:val="24"/>
          <w:szCs w:val="24"/>
        </w:rPr>
        <w:t xml:space="preserve"> </w:t>
      </w:r>
      <w:r w:rsidRPr="007D4260">
        <w:rPr>
          <w:rFonts w:ascii="Times New Roman" w:hAnsi="Times New Roman" w:cs="Times New Roman"/>
          <w:sz w:val="24"/>
          <w:szCs w:val="24"/>
        </w:rPr>
        <w:t>CuSO</w:t>
      </w:r>
      <w:r w:rsidRPr="007D4260">
        <w:rPr>
          <w:rFonts w:ascii="Times New Roman" w:hAnsi="Times New Roman" w:cs="Times New Roman"/>
          <w:sz w:val="24"/>
          <w:szCs w:val="24"/>
          <w:vertAlign w:val="subscript"/>
        </w:rPr>
        <w:t>4</w:t>
      </w:r>
      <w:r w:rsidRPr="007D4260">
        <w:rPr>
          <w:rFonts w:ascii="Times New Roman" w:hAnsi="Times New Roman" w:cs="Times New Roman"/>
          <w:sz w:val="24"/>
          <w:szCs w:val="24"/>
        </w:rPr>
        <w:t xml:space="preserve"> (Aq)</w:t>
      </w:r>
      <w:r w:rsidR="00F4659B" w:rsidRPr="007D4260">
        <w:rPr>
          <w:rFonts w:ascii="Times New Roman" w:hAnsi="Times New Roman" w:cs="Times New Roman"/>
          <w:sz w:val="24"/>
          <w:szCs w:val="24"/>
        </w:rPr>
        <w:t xml:space="preserve"> + </w:t>
      </w:r>
      <w:r w:rsidRPr="007D4260">
        <w:rPr>
          <w:rFonts w:ascii="Times New Roman" w:hAnsi="Times New Roman" w:cs="Times New Roman"/>
          <w:sz w:val="24"/>
          <w:szCs w:val="24"/>
        </w:rPr>
        <w:t>H</w:t>
      </w:r>
      <w:r w:rsidRPr="007D4260">
        <w:rPr>
          <w:rFonts w:ascii="Times New Roman" w:hAnsi="Times New Roman" w:cs="Times New Roman"/>
          <w:sz w:val="24"/>
          <w:szCs w:val="24"/>
          <w:vertAlign w:val="subscript"/>
        </w:rPr>
        <w:t>2</w:t>
      </w:r>
      <w:r w:rsidRPr="007D4260">
        <w:rPr>
          <w:rFonts w:ascii="Times New Roman" w:hAnsi="Times New Roman" w:cs="Times New Roman"/>
          <w:sz w:val="24"/>
          <w:szCs w:val="24"/>
        </w:rPr>
        <w:t>O (l)</w:t>
      </w:r>
    </w:p>
    <w:p w:rsidR="005D698E" w:rsidRPr="007D4260" w:rsidRDefault="005D698E" w:rsidP="00C4414C">
      <w:pPr>
        <w:pStyle w:val="BodyText"/>
        <w:spacing w:line="480" w:lineRule="auto"/>
      </w:pPr>
      <w:r w:rsidRPr="007D4260">
        <w:t>Classification:</w:t>
      </w:r>
      <w:r w:rsidR="00724CD0" w:rsidRPr="007D4260">
        <w:t xml:space="preserve"> double displacement</w:t>
      </w:r>
    </w:p>
    <w:p w:rsidR="005D698E" w:rsidRPr="007D4260" w:rsidRDefault="005D698E" w:rsidP="00C4414C">
      <w:pPr>
        <w:pStyle w:val="Heading2"/>
        <w:spacing w:line="480" w:lineRule="auto"/>
        <w:rPr>
          <w:rFonts w:ascii="Times New Roman" w:hAnsi="Times New Roman" w:cs="Times New Roman"/>
          <w:sz w:val="24"/>
          <w:szCs w:val="24"/>
        </w:rPr>
      </w:pPr>
      <w:r w:rsidRPr="007D4260">
        <w:rPr>
          <w:rFonts w:ascii="Times New Roman" w:hAnsi="Times New Roman" w:cs="Times New Roman"/>
          <w:sz w:val="24"/>
          <w:szCs w:val="24"/>
        </w:rPr>
        <w:t>Part E:  Balanced equation for recovering the metallic copper</w:t>
      </w:r>
    </w:p>
    <w:p w:rsidR="009753F4" w:rsidRPr="007D4260" w:rsidRDefault="00C75C55" w:rsidP="00C4414C">
      <w:pPr>
        <w:spacing w:line="480" w:lineRule="auto"/>
        <w:rPr>
          <w:rFonts w:ascii="Times New Roman" w:hAnsi="Times New Roman" w:cs="Times New Roman"/>
          <w:sz w:val="24"/>
          <w:szCs w:val="24"/>
        </w:rPr>
      </w:pPr>
      <w:r w:rsidRPr="007D4260">
        <w:rPr>
          <w:rFonts w:ascii="Times New Roman" w:hAnsi="Times New Roman" w:cs="Times New Roman"/>
          <w:sz w:val="24"/>
          <w:szCs w:val="24"/>
        </w:rPr>
        <w:t>CuSO</w:t>
      </w:r>
      <w:r w:rsidRPr="007D4260">
        <w:rPr>
          <w:rFonts w:ascii="Times New Roman" w:hAnsi="Times New Roman" w:cs="Times New Roman"/>
          <w:sz w:val="24"/>
          <w:szCs w:val="24"/>
          <w:vertAlign w:val="subscript"/>
        </w:rPr>
        <w:t>4</w:t>
      </w:r>
      <w:r w:rsidRPr="007D4260">
        <w:rPr>
          <w:rFonts w:ascii="Times New Roman" w:hAnsi="Times New Roman" w:cs="Times New Roman"/>
          <w:sz w:val="24"/>
          <w:szCs w:val="24"/>
        </w:rPr>
        <w:t xml:space="preserve"> (Aq)</w:t>
      </w:r>
      <w:r w:rsidRPr="007D4260">
        <w:rPr>
          <w:rFonts w:ascii="Times New Roman" w:hAnsi="Times New Roman" w:cs="Times New Roman"/>
          <w:sz w:val="24"/>
          <w:szCs w:val="24"/>
        </w:rPr>
        <w:t xml:space="preserve"> </w:t>
      </w:r>
      <w:r w:rsidR="00F4659B" w:rsidRPr="007D4260">
        <w:rPr>
          <w:rFonts w:ascii="Times New Roman" w:hAnsi="Times New Roman" w:cs="Times New Roman"/>
          <w:sz w:val="24"/>
          <w:szCs w:val="24"/>
        </w:rPr>
        <w:t xml:space="preserve">+ </w:t>
      </w:r>
      <w:r w:rsidRPr="007D4260">
        <w:rPr>
          <w:rFonts w:ascii="Times New Roman" w:hAnsi="Times New Roman" w:cs="Times New Roman"/>
          <w:sz w:val="24"/>
          <w:szCs w:val="24"/>
        </w:rPr>
        <w:t>Zn (s)</w:t>
      </w:r>
      <w:r w:rsidR="00F4659B" w:rsidRPr="007D4260">
        <w:rPr>
          <w:rFonts w:ascii="Times New Roman" w:hAnsi="Times New Roman" w:cs="Times New Roman"/>
          <w:sz w:val="24"/>
          <w:szCs w:val="24"/>
        </w:rPr>
        <w:t xml:space="preserve"> </w:t>
      </w:r>
      <w:r w:rsidR="00F4659B" w:rsidRPr="007D4260">
        <w:rPr>
          <w:rFonts w:ascii="Times New Roman" w:hAnsi="Times New Roman" w:cs="Times New Roman"/>
          <w:sz w:val="24"/>
          <w:szCs w:val="24"/>
        </w:rPr>
        <w:sym w:font="Wingdings" w:char="F0E0"/>
      </w:r>
      <w:r w:rsidRPr="007D4260">
        <w:rPr>
          <w:rFonts w:ascii="Times New Roman" w:hAnsi="Times New Roman" w:cs="Times New Roman"/>
          <w:sz w:val="24"/>
          <w:szCs w:val="24"/>
        </w:rPr>
        <w:t xml:space="preserve"> Cu (s) </w:t>
      </w:r>
      <w:r w:rsidR="00F4659B" w:rsidRPr="007D4260">
        <w:rPr>
          <w:rFonts w:ascii="Times New Roman" w:hAnsi="Times New Roman" w:cs="Times New Roman"/>
          <w:sz w:val="24"/>
          <w:szCs w:val="24"/>
        </w:rPr>
        <w:t xml:space="preserve">+ </w:t>
      </w:r>
      <w:r w:rsidRPr="007D4260">
        <w:rPr>
          <w:rFonts w:ascii="Times New Roman" w:hAnsi="Times New Roman" w:cs="Times New Roman"/>
          <w:sz w:val="24"/>
          <w:szCs w:val="24"/>
        </w:rPr>
        <w:t>ZnSO</w:t>
      </w:r>
      <w:r w:rsidRPr="007D4260">
        <w:rPr>
          <w:rFonts w:ascii="Times New Roman" w:hAnsi="Times New Roman" w:cs="Times New Roman"/>
          <w:sz w:val="24"/>
          <w:szCs w:val="24"/>
          <w:vertAlign w:val="subscript"/>
        </w:rPr>
        <w:t xml:space="preserve">4 </w:t>
      </w:r>
      <w:r w:rsidRPr="007D4260">
        <w:rPr>
          <w:rFonts w:ascii="Times New Roman" w:hAnsi="Times New Roman" w:cs="Times New Roman"/>
          <w:sz w:val="24"/>
          <w:szCs w:val="24"/>
        </w:rPr>
        <w:t>(aq)</w:t>
      </w:r>
    </w:p>
    <w:p w:rsidR="00FB622A" w:rsidRDefault="005D698E" w:rsidP="00C4414C">
      <w:pPr>
        <w:pStyle w:val="BodyText"/>
        <w:spacing w:line="480" w:lineRule="auto"/>
      </w:pPr>
      <w:r w:rsidRPr="007D4260">
        <w:lastRenderedPageBreak/>
        <w:t>Classification:</w:t>
      </w:r>
      <w:r w:rsidR="006D51D8" w:rsidRPr="007D4260">
        <w:t xml:space="preserve"> Single replacement</w:t>
      </w:r>
    </w:p>
    <w:p w:rsidR="008157AE" w:rsidRPr="007D4260" w:rsidRDefault="00041BC9" w:rsidP="00FB622A">
      <w:pPr>
        <w:pStyle w:val="BodyText"/>
        <w:spacing w:line="480" w:lineRule="auto"/>
      </w:pPr>
      <w:r w:rsidRPr="007D4260">
        <w:t xml:space="preserve">2. </w:t>
      </w:r>
      <w:r w:rsidR="005D698E" w:rsidRPr="007D4260">
        <w:t>If you started with 0.108g of copper wire and at the end of the experiment, you recovered 0.099g of copper, calculate the percent recovery to the correct number of significant figures.</w:t>
      </w:r>
      <w:r w:rsidR="008157AE" w:rsidRPr="007D4260">
        <w:t xml:space="preserve"> You can do the calculation</w:t>
      </w:r>
      <w:r w:rsidR="00F4659B" w:rsidRPr="007D4260">
        <w:t xml:space="preserve"> on scratch paper, and type </w:t>
      </w:r>
      <w:r w:rsidR="008157AE" w:rsidRPr="007D4260">
        <w:t>your final answer on the line below.</w:t>
      </w:r>
    </w:p>
    <w:p w:rsidR="00B714CD" w:rsidRPr="007D4260" w:rsidRDefault="00F11C99" w:rsidP="00F11C99">
      <w:pPr>
        <w:pStyle w:val="BodyText"/>
        <w:widowControl w:val="0"/>
        <w:tabs>
          <w:tab w:val="left" w:pos="4140"/>
        </w:tabs>
        <w:spacing w:line="480" w:lineRule="auto"/>
      </w:pPr>
      <w:r w:rsidRPr="007D4260">
        <w:t xml:space="preserve">Percent Recovery: </w:t>
      </w:r>
      <w:r w:rsidR="0081766C" w:rsidRPr="007D4260">
        <w:t>91.7 %</w:t>
      </w:r>
      <w:r w:rsidRPr="007D4260">
        <w:tab/>
      </w:r>
    </w:p>
    <w:p w:rsidR="00B714CD" w:rsidRPr="007D4260" w:rsidRDefault="00B714CD" w:rsidP="00C4414C">
      <w:pPr>
        <w:pStyle w:val="BodyText"/>
        <w:widowControl w:val="0"/>
        <w:spacing w:line="480" w:lineRule="auto"/>
      </w:pPr>
      <w:r w:rsidRPr="007D4260">
        <w:t xml:space="preserve">3. A student performed the experiment, and calculated the percent recovery of copper to be 115 %. Is this answer possible? If not, what is the most likely error that would cause a percent yield to be greater </w:t>
      </w:r>
      <w:proofErr w:type="gramStart"/>
      <w:r w:rsidRPr="007D4260">
        <w:t>than</w:t>
      </w:r>
      <w:proofErr w:type="gramEnd"/>
      <w:r w:rsidRPr="007D4260">
        <w:t xml:space="preserve"> </w:t>
      </w:r>
    </w:p>
    <w:p w:rsidR="00B714CD" w:rsidRPr="007D4260" w:rsidRDefault="00B714CD" w:rsidP="00C4414C">
      <w:pPr>
        <w:pStyle w:val="BodyText"/>
        <w:widowControl w:val="0"/>
        <w:spacing w:line="480" w:lineRule="auto"/>
      </w:pPr>
      <w:r w:rsidRPr="007D4260">
        <w:t xml:space="preserve">100 %? </w:t>
      </w:r>
    </w:p>
    <w:p w:rsidR="00B714CD" w:rsidRPr="007D4260" w:rsidRDefault="00B714CD" w:rsidP="00C4414C">
      <w:pPr>
        <w:pStyle w:val="BodyText"/>
        <w:widowControl w:val="0"/>
        <w:spacing w:line="480" w:lineRule="auto"/>
      </w:pPr>
      <w:r w:rsidRPr="007D4260">
        <w:t>Answer:</w:t>
      </w:r>
      <w:r w:rsidR="00CB757D" w:rsidRPr="007D4260">
        <w:t xml:space="preserve"> It is possible to have a percentage yield that is greater than 100% if the measured product of the reaction has impurities that causes it to weigh more that it would actually be if the product was pure.</w:t>
      </w:r>
    </w:p>
    <w:p w:rsidR="00602E87" w:rsidRPr="007D4260" w:rsidRDefault="00602E87" w:rsidP="00C4414C">
      <w:pPr>
        <w:spacing w:after="160" w:line="480" w:lineRule="auto"/>
        <w:rPr>
          <w:rFonts w:ascii="Times New Roman" w:eastAsia="Times New Roman" w:hAnsi="Times New Roman" w:cs="Times New Roman"/>
          <w:color w:val="000000"/>
          <w:sz w:val="24"/>
          <w:szCs w:val="24"/>
        </w:rPr>
      </w:pPr>
      <w:r w:rsidRPr="007D4260">
        <w:rPr>
          <w:rFonts w:ascii="Times New Roman" w:hAnsi="Times New Roman" w:cs="Times New Roman"/>
          <w:sz w:val="24"/>
          <w:szCs w:val="24"/>
        </w:rPr>
        <w:br w:type="page"/>
      </w:r>
    </w:p>
    <w:p w:rsidR="00602E87" w:rsidRPr="007D4260" w:rsidRDefault="00602E87" w:rsidP="00C4414C">
      <w:pPr>
        <w:pStyle w:val="Title"/>
        <w:spacing w:line="480" w:lineRule="auto"/>
        <w:rPr>
          <w:rFonts w:ascii="Times New Roman" w:hAnsi="Times New Roman" w:cs="Times New Roman"/>
          <w:sz w:val="24"/>
          <w:szCs w:val="24"/>
        </w:rPr>
      </w:pPr>
      <w:r w:rsidRPr="007D4260">
        <w:rPr>
          <w:rFonts w:ascii="Times New Roman" w:hAnsi="Times New Roman" w:cs="Times New Roman"/>
          <w:sz w:val="24"/>
          <w:szCs w:val="24"/>
        </w:rPr>
        <w:lastRenderedPageBreak/>
        <w:t>THE COPPER CYCLE: A Series of Reactions</w:t>
      </w:r>
    </w:p>
    <w:p w:rsidR="00602E87" w:rsidRPr="007D4260" w:rsidRDefault="00602E87" w:rsidP="00D73A0C">
      <w:pPr>
        <w:pStyle w:val="Heading1"/>
        <w:spacing w:line="480" w:lineRule="auto"/>
        <w:rPr>
          <w:rFonts w:ascii="Times New Roman" w:hAnsi="Times New Roman" w:cs="Times New Roman"/>
          <w:sz w:val="24"/>
          <w:szCs w:val="24"/>
        </w:rPr>
      </w:pPr>
      <w:r w:rsidRPr="007D4260">
        <w:rPr>
          <w:rFonts w:ascii="Times New Roman" w:hAnsi="Times New Roman" w:cs="Times New Roman"/>
          <w:sz w:val="24"/>
          <w:szCs w:val="24"/>
        </w:rPr>
        <w:t>Experimental Data</w:t>
      </w:r>
    </w:p>
    <w:p w:rsidR="00602E87" w:rsidRPr="007D4260" w:rsidRDefault="00602E87" w:rsidP="00C4414C">
      <w:pPr>
        <w:pStyle w:val="Heading2"/>
        <w:spacing w:line="480" w:lineRule="auto"/>
        <w:rPr>
          <w:rFonts w:ascii="Times New Roman" w:hAnsi="Times New Roman" w:cs="Times New Roman"/>
          <w:sz w:val="24"/>
          <w:szCs w:val="24"/>
        </w:rPr>
      </w:pPr>
      <w:r w:rsidRPr="007D4260">
        <w:rPr>
          <w:rFonts w:ascii="Times New Roman" w:hAnsi="Times New Roman" w:cs="Times New Roman"/>
          <w:sz w:val="24"/>
          <w:szCs w:val="24"/>
        </w:rPr>
        <w:t>From Experimental Procedure – Part A</w:t>
      </w:r>
    </w:p>
    <w:p w:rsidR="00602E87" w:rsidRPr="007D4260" w:rsidRDefault="00602E87" w:rsidP="00C4414C">
      <w:pPr>
        <w:spacing w:after="0" w:line="480" w:lineRule="auto"/>
        <w:rPr>
          <w:rFonts w:ascii="Times New Roman" w:hAnsi="Times New Roman" w:cs="Times New Roman"/>
          <w:sz w:val="24"/>
          <w:szCs w:val="24"/>
        </w:rPr>
      </w:pPr>
      <w:r w:rsidRPr="007D4260">
        <w:rPr>
          <w:rFonts w:ascii="Times New Roman" w:hAnsi="Times New Roman" w:cs="Times New Roman"/>
          <w:sz w:val="24"/>
          <w:szCs w:val="24"/>
        </w:rPr>
        <w:t xml:space="preserve">1. A student weighed a 25-mL Erlenmeyer flask and found it to be 22.683 g. </w:t>
      </w:r>
    </w:p>
    <w:p w:rsidR="00602E87" w:rsidRPr="007D4260" w:rsidRDefault="00602E87" w:rsidP="00F11C99">
      <w:pPr>
        <w:spacing w:after="0" w:line="480" w:lineRule="auto"/>
        <w:rPr>
          <w:rFonts w:ascii="Times New Roman" w:hAnsi="Times New Roman" w:cs="Times New Roman"/>
          <w:sz w:val="24"/>
          <w:szCs w:val="24"/>
        </w:rPr>
      </w:pPr>
      <w:r w:rsidRPr="007D4260">
        <w:rPr>
          <w:rFonts w:ascii="Times New Roman" w:hAnsi="Times New Roman" w:cs="Times New Roman"/>
          <w:sz w:val="24"/>
          <w:szCs w:val="24"/>
        </w:rPr>
        <w:t>2. She added a piece of copper metal to the flask, and found the new mass to be 22.802 g.</w:t>
      </w:r>
    </w:p>
    <w:p w:rsidR="00533852" w:rsidRPr="007D4260" w:rsidRDefault="00602E87" w:rsidP="00533852">
      <w:pPr>
        <w:pStyle w:val="Heading2"/>
        <w:spacing w:line="480" w:lineRule="auto"/>
        <w:rPr>
          <w:rFonts w:ascii="Times New Roman" w:hAnsi="Times New Roman" w:cs="Times New Roman"/>
          <w:sz w:val="24"/>
          <w:szCs w:val="24"/>
        </w:rPr>
      </w:pPr>
      <w:r w:rsidRPr="007D4260">
        <w:rPr>
          <w:rFonts w:ascii="Times New Roman" w:hAnsi="Times New Roman" w:cs="Times New Roman"/>
          <w:sz w:val="24"/>
          <w:szCs w:val="24"/>
        </w:rPr>
        <w:t>From Experimental Procedure – Part E</w:t>
      </w:r>
    </w:p>
    <w:p w:rsidR="00602E87" w:rsidRPr="007D4260" w:rsidRDefault="00602E87" w:rsidP="00533852">
      <w:pPr>
        <w:pStyle w:val="Heading2"/>
        <w:spacing w:line="480" w:lineRule="auto"/>
        <w:rPr>
          <w:rFonts w:ascii="Times New Roman" w:hAnsi="Times New Roman" w:cs="Times New Roman"/>
          <w:sz w:val="24"/>
          <w:szCs w:val="24"/>
        </w:rPr>
      </w:pPr>
      <w:r w:rsidRPr="007D4260">
        <w:rPr>
          <w:rFonts w:ascii="Times New Roman" w:hAnsi="Times New Roman" w:cs="Times New Roman"/>
          <w:sz w:val="24"/>
          <w:szCs w:val="24"/>
        </w:rPr>
        <w:t>3. The student weighed a watch glass and a clean piece of filter paper, and found the mass to be 55.542 g.</w:t>
      </w:r>
    </w:p>
    <w:p w:rsidR="00602E87" w:rsidRPr="007D4260" w:rsidRDefault="00F11C99" w:rsidP="00533852">
      <w:pPr>
        <w:spacing w:after="0" w:line="480" w:lineRule="auto"/>
        <w:rPr>
          <w:rFonts w:ascii="Times New Roman" w:hAnsi="Times New Roman" w:cs="Times New Roman"/>
          <w:sz w:val="24"/>
          <w:szCs w:val="24"/>
        </w:rPr>
      </w:pPr>
      <w:r w:rsidRPr="007D4260">
        <w:rPr>
          <w:rFonts w:ascii="Times New Roman" w:hAnsi="Times New Roman" w:cs="Times New Roman"/>
          <w:sz w:val="24"/>
          <w:szCs w:val="24"/>
        </w:rPr>
        <w:t>4</w:t>
      </w:r>
      <w:r w:rsidR="00602E87" w:rsidRPr="007D4260">
        <w:rPr>
          <w:rFonts w:ascii="Times New Roman" w:hAnsi="Times New Roman" w:cs="Times New Roman"/>
          <w:sz w:val="24"/>
          <w:szCs w:val="24"/>
        </w:rPr>
        <w:t>. After filtering and drying her recovered copper, the watch glass, filter paper and copper were found to weigh 55.643 g.</w:t>
      </w:r>
    </w:p>
    <w:p w:rsidR="00B714CD" w:rsidRPr="007D4260" w:rsidRDefault="00602E87" w:rsidP="00C4414C">
      <w:pPr>
        <w:spacing w:line="480" w:lineRule="auto"/>
        <w:rPr>
          <w:rFonts w:ascii="Times New Roman" w:hAnsi="Times New Roman" w:cs="Times New Roman"/>
          <w:sz w:val="24"/>
          <w:szCs w:val="24"/>
        </w:rPr>
      </w:pPr>
      <w:r w:rsidRPr="007D4260">
        <w:rPr>
          <w:rFonts w:ascii="Times New Roman" w:hAnsi="Times New Roman" w:cs="Times New Roman"/>
          <w:sz w:val="24"/>
          <w:szCs w:val="24"/>
        </w:rPr>
        <w:t xml:space="preserve">Use the data provided to complete the data table in the Copper Cycle Lab Report. Calculate the percent recovery of copper and enter it in the data table. </w:t>
      </w:r>
    </w:p>
    <w:p w:rsidR="00B714CD" w:rsidRPr="007D4260" w:rsidRDefault="00B714CD" w:rsidP="00C4414C">
      <w:pPr>
        <w:spacing w:after="160" w:line="480" w:lineRule="auto"/>
        <w:rPr>
          <w:rFonts w:ascii="Times New Roman" w:hAnsi="Times New Roman" w:cs="Times New Roman"/>
          <w:sz w:val="24"/>
          <w:szCs w:val="24"/>
        </w:rPr>
      </w:pPr>
      <w:r w:rsidRPr="007D4260">
        <w:rPr>
          <w:rFonts w:ascii="Times New Roman" w:hAnsi="Times New Roman" w:cs="Times New Roman"/>
          <w:sz w:val="24"/>
          <w:szCs w:val="24"/>
        </w:rPr>
        <w:br w:type="page"/>
      </w:r>
    </w:p>
    <w:p w:rsidR="005D698E" w:rsidRPr="007D4260" w:rsidRDefault="005D698E" w:rsidP="00C4414C">
      <w:pPr>
        <w:spacing w:after="0" w:line="480" w:lineRule="auto"/>
        <w:jc w:val="both"/>
        <w:rPr>
          <w:rFonts w:ascii="Times New Roman" w:hAnsi="Times New Roman" w:cs="Times New Roman"/>
          <w:b/>
          <w:sz w:val="24"/>
          <w:szCs w:val="24"/>
          <w:u w:val="single"/>
        </w:rPr>
      </w:pPr>
      <w:r w:rsidRPr="007D4260">
        <w:rPr>
          <w:rFonts w:ascii="Times New Roman" w:hAnsi="Times New Roman" w:cs="Times New Roman"/>
          <w:sz w:val="24"/>
          <w:szCs w:val="24"/>
        </w:rPr>
        <w:lastRenderedPageBreak/>
        <w:t>Name: ________________________________________ Date: __________ Section: __________</w:t>
      </w:r>
    </w:p>
    <w:p w:rsidR="005D698E" w:rsidRPr="007D4260" w:rsidRDefault="005D698E" w:rsidP="00C4414C">
      <w:pPr>
        <w:pStyle w:val="BodyText"/>
        <w:spacing w:line="480" w:lineRule="auto"/>
        <w:rPr>
          <w:b/>
          <w:bCs/>
        </w:rPr>
      </w:pPr>
    </w:p>
    <w:p w:rsidR="005D698E" w:rsidRPr="007D4260" w:rsidRDefault="005D698E" w:rsidP="00C4414C">
      <w:pPr>
        <w:pStyle w:val="Title"/>
        <w:spacing w:line="480" w:lineRule="auto"/>
        <w:rPr>
          <w:rFonts w:ascii="Times New Roman" w:hAnsi="Times New Roman" w:cs="Times New Roman"/>
          <w:sz w:val="24"/>
          <w:szCs w:val="24"/>
        </w:rPr>
      </w:pPr>
      <w:r w:rsidRPr="007D4260">
        <w:rPr>
          <w:rFonts w:ascii="Times New Roman" w:hAnsi="Times New Roman" w:cs="Times New Roman"/>
          <w:sz w:val="24"/>
          <w:szCs w:val="24"/>
        </w:rPr>
        <w:t>THE COPPER CYCLE: A Series of Reactions</w:t>
      </w:r>
    </w:p>
    <w:p w:rsidR="005D698E" w:rsidRPr="007D4260" w:rsidRDefault="005D698E" w:rsidP="00533852">
      <w:pPr>
        <w:pStyle w:val="Heading1"/>
        <w:spacing w:line="480" w:lineRule="auto"/>
        <w:rPr>
          <w:rFonts w:ascii="Times New Roman" w:hAnsi="Times New Roman" w:cs="Times New Roman"/>
          <w:sz w:val="24"/>
          <w:szCs w:val="24"/>
        </w:rPr>
      </w:pPr>
      <w:r w:rsidRPr="007D4260">
        <w:rPr>
          <w:rFonts w:ascii="Times New Roman" w:hAnsi="Times New Roman" w:cs="Times New Roman"/>
          <w:sz w:val="24"/>
          <w:szCs w:val="24"/>
        </w:rPr>
        <w:t>Data and Results</w:t>
      </w:r>
    </w:p>
    <w:p w:rsidR="008157AE" w:rsidRPr="007D4260" w:rsidRDefault="00602E87" w:rsidP="00C4414C">
      <w:pPr>
        <w:spacing w:line="480" w:lineRule="auto"/>
        <w:rPr>
          <w:rFonts w:ascii="Times New Roman" w:hAnsi="Times New Roman" w:cs="Times New Roman"/>
          <w:sz w:val="24"/>
          <w:szCs w:val="24"/>
        </w:rPr>
      </w:pPr>
      <w:r w:rsidRPr="007D4260">
        <w:rPr>
          <w:rFonts w:ascii="Times New Roman" w:hAnsi="Times New Roman" w:cs="Times New Roman"/>
          <w:sz w:val="24"/>
          <w:szCs w:val="24"/>
        </w:rPr>
        <w:t>Refer to the Experimental Data provided, and enter it into the table:</w:t>
      </w:r>
    </w:p>
    <w:p w:rsidR="00DE2D34" w:rsidRPr="007D4260" w:rsidRDefault="00DE2D34" w:rsidP="00C4414C">
      <w:pPr>
        <w:pStyle w:val="Heading1"/>
        <w:spacing w:line="480" w:lineRule="auto"/>
        <w:rPr>
          <w:rFonts w:ascii="Times New Roman" w:hAnsi="Times New Roman" w:cs="Times New Roman"/>
          <w:sz w:val="24"/>
          <w:szCs w:val="24"/>
        </w:rPr>
      </w:pPr>
      <w:r w:rsidRPr="007D4260">
        <w:rPr>
          <w:rFonts w:ascii="Times New Roman" w:hAnsi="Times New Roman" w:cs="Times New Roman"/>
          <w:sz w:val="24"/>
          <w:szCs w:val="24"/>
        </w:rPr>
        <w:t>Data Table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Data Table"/>
        <w:tblDescription w:val="Record your results here"/>
      </w:tblPr>
      <w:tblGrid>
        <w:gridCol w:w="4419"/>
        <w:gridCol w:w="3420"/>
      </w:tblGrid>
      <w:tr w:rsidR="005D698E" w:rsidRPr="007D4260" w:rsidTr="001378AB">
        <w:trPr>
          <w:trHeight w:val="720"/>
          <w:tblHeader/>
          <w:jc w:val="center"/>
        </w:trPr>
        <w:tc>
          <w:tcPr>
            <w:tcW w:w="4419" w:type="dxa"/>
            <w:vAlign w:val="center"/>
          </w:tcPr>
          <w:p w:rsidR="005D698E" w:rsidRPr="007D4260" w:rsidRDefault="005D698E" w:rsidP="00C4414C">
            <w:pPr>
              <w:pStyle w:val="BodyText"/>
              <w:spacing w:line="480" w:lineRule="auto"/>
            </w:pPr>
          </w:p>
        </w:tc>
        <w:tc>
          <w:tcPr>
            <w:tcW w:w="3420" w:type="dxa"/>
            <w:vAlign w:val="center"/>
          </w:tcPr>
          <w:p w:rsidR="005D698E" w:rsidRPr="007D4260" w:rsidRDefault="005D698E" w:rsidP="00C4414C">
            <w:pPr>
              <w:pStyle w:val="BodyText"/>
              <w:spacing w:line="480" w:lineRule="auto"/>
              <w:jc w:val="center"/>
              <w:rPr>
                <w:b/>
              </w:rPr>
            </w:pPr>
            <w:r w:rsidRPr="007D4260">
              <w:rPr>
                <w:b/>
              </w:rPr>
              <w:t>Data</w:t>
            </w:r>
          </w:p>
        </w:tc>
      </w:tr>
      <w:tr w:rsidR="005D698E" w:rsidRPr="007D4260" w:rsidTr="001378AB">
        <w:trPr>
          <w:trHeight w:val="720"/>
          <w:jc w:val="center"/>
        </w:trPr>
        <w:tc>
          <w:tcPr>
            <w:tcW w:w="4419" w:type="dxa"/>
            <w:vAlign w:val="center"/>
          </w:tcPr>
          <w:p w:rsidR="005D698E" w:rsidRPr="007D4260" w:rsidRDefault="005D698E" w:rsidP="00C4414C">
            <w:pPr>
              <w:pStyle w:val="BodyText"/>
              <w:spacing w:line="480" w:lineRule="auto"/>
            </w:pPr>
            <w:r w:rsidRPr="007D4260">
              <w:t>Mass of Flask + Cu wire, g</w:t>
            </w:r>
          </w:p>
        </w:tc>
        <w:tc>
          <w:tcPr>
            <w:tcW w:w="3420" w:type="dxa"/>
            <w:vAlign w:val="center"/>
          </w:tcPr>
          <w:p w:rsidR="005D698E" w:rsidRPr="007D4260" w:rsidRDefault="00EB76D5" w:rsidP="00C4414C">
            <w:pPr>
              <w:pStyle w:val="BodyText"/>
              <w:spacing w:line="480" w:lineRule="auto"/>
              <w:jc w:val="center"/>
            </w:pPr>
            <w:r w:rsidRPr="007D4260">
              <w:t>22.802 g</w:t>
            </w:r>
          </w:p>
        </w:tc>
      </w:tr>
      <w:tr w:rsidR="005D698E" w:rsidRPr="007D4260" w:rsidTr="001378AB">
        <w:trPr>
          <w:trHeight w:val="720"/>
          <w:jc w:val="center"/>
        </w:trPr>
        <w:tc>
          <w:tcPr>
            <w:tcW w:w="4419" w:type="dxa"/>
            <w:vAlign w:val="center"/>
          </w:tcPr>
          <w:p w:rsidR="005D698E" w:rsidRPr="007D4260" w:rsidRDefault="005D698E" w:rsidP="00C4414C">
            <w:pPr>
              <w:pStyle w:val="BodyText"/>
              <w:spacing w:line="480" w:lineRule="auto"/>
            </w:pPr>
            <w:r w:rsidRPr="007D4260">
              <w:t>Mass of Flask, g</w:t>
            </w:r>
          </w:p>
        </w:tc>
        <w:tc>
          <w:tcPr>
            <w:tcW w:w="3420" w:type="dxa"/>
            <w:vAlign w:val="center"/>
          </w:tcPr>
          <w:p w:rsidR="005D698E" w:rsidRPr="007D4260" w:rsidRDefault="00EB76D5" w:rsidP="00C4414C">
            <w:pPr>
              <w:pStyle w:val="BodyText"/>
              <w:spacing w:line="480" w:lineRule="auto"/>
              <w:jc w:val="center"/>
            </w:pPr>
            <w:r w:rsidRPr="007D4260">
              <w:t>22.683 g</w:t>
            </w:r>
          </w:p>
        </w:tc>
      </w:tr>
      <w:tr w:rsidR="005D698E" w:rsidRPr="007D4260" w:rsidTr="001378AB">
        <w:trPr>
          <w:trHeight w:val="720"/>
          <w:jc w:val="center"/>
        </w:trPr>
        <w:tc>
          <w:tcPr>
            <w:tcW w:w="4419" w:type="dxa"/>
            <w:vAlign w:val="center"/>
          </w:tcPr>
          <w:p w:rsidR="005D698E" w:rsidRPr="007D4260" w:rsidRDefault="005D698E" w:rsidP="00C4414C">
            <w:pPr>
              <w:pStyle w:val="BodyText"/>
              <w:spacing w:line="480" w:lineRule="auto"/>
            </w:pPr>
            <w:r w:rsidRPr="007D4260">
              <w:t>Mass of Cu wire, g</w:t>
            </w:r>
          </w:p>
        </w:tc>
        <w:tc>
          <w:tcPr>
            <w:tcW w:w="3420" w:type="dxa"/>
            <w:vAlign w:val="center"/>
          </w:tcPr>
          <w:p w:rsidR="005D698E" w:rsidRPr="007D4260" w:rsidRDefault="00D44E85" w:rsidP="00C4414C">
            <w:pPr>
              <w:pStyle w:val="BodyText"/>
              <w:spacing w:line="480" w:lineRule="auto"/>
              <w:jc w:val="center"/>
            </w:pPr>
            <w:r w:rsidRPr="007D4260">
              <w:t>0.119 g</w:t>
            </w:r>
          </w:p>
        </w:tc>
      </w:tr>
      <w:tr w:rsidR="005D698E" w:rsidRPr="007D4260" w:rsidTr="001378AB">
        <w:trPr>
          <w:trHeight w:val="720"/>
          <w:jc w:val="center"/>
        </w:trPr>
        <w:tc>
          <w:tcPr>
            <w:tcW w:w="4419" w:type="dxa"/>
            <w:vAlign w:val="center"/>
          </w:tcPr>
          <w:p w:rsidR="005D698E" w:rsidRPr="007D4260" w:rsidRDefault="005D698E" w:rsidP="00C4414C">
            <w:pPr>
              <w:pStyle w:val="BodyText"/>
              <w:spacing w:line="480" w:lineRule="auto"/>
            </w:pPr>
            <w:r w:rsidRPr="007D4260">
              <w:t>Mass of filter paper + watch glass + Cu, g</w:t>
            </w:r>
          </w:p>
        </w:tc>
        <w:tc>
          <w:tcPr>
            <w:tcW w:w="3420" w:type="dxa"/>
            <w:vAlign w:val="center"/>
          </w:tcPr>
          <w:p w:rsidR="005D698E" w:rsidRPr="007D4260" w:rsidRDefault="004D7CC4" w:rsidP="00C4414C">
            <w:pPr>
              <w:pStyle w:val="BodyText"/>
              <w:spacing w:line="480" w:lineRule="auto"/>
              <w:jc w:val="center"/>
            </w:pPr>
            <w:r w:rsidRPr="007D4260">
              <w:t>55.643 g</w:t>
            </w:r>
          </w:p>
        </w:tc>
      </w:tr>
      <w:tr w:rsidR="005D698E" w:rsidRPr="007D4260" w:rsidTr="001378AB">
        <w:trPr>
          <w:trHeight w:val="720"/>
          <w:jc w:val="center"/>
        </w:trPr>
        <w:tc>
          <w:tcPr>
            <w:tcW w:w="4419" w:type="dxa"/>
            <w:vAlign w:val="center"/>
          </w:tcPr>
          <w:p w:rsidR="005D698E" w:rsidRPr="007D4260" w:rsidRDefault="005D698E" w:rsidP="00C4414C">
            <w:pPr>
              <w:pStyle w:val="BodyText"/>
              <w:spacing w:line="480" w:lineRule="auto"/>
            </w:pPr>
            <w:r w:rsidRPr="007D4260">
              <w:t>Mass of filter paper + watch glass, g</w:t>
            </w:r>
          </w:p>
        </w:tc>
        <w:tc>
          <w:tcPr>
            <w:tcW w:w="3420" w:type="dxa"/>
            <w:vAlign w:val="center"/>
          </w:tcPr>
          <w:p w:rsidR="005D698E" w:rsidRPr="007D4260" w:rsidRDefault="004D7CC4" w:rsidP="00C4414C">
            <w:pPr>
              <w:pStyle w:val="BodyText"/>
              <w:spacing w:line="480" w:lineRule="auto"/>
              <w:jc w:val="center"/>
            </w:pPr>
            <w:r w:rsidRPr="007D4260">
              <w:t>55.542 g</w:t>
            </w:r>
          </w:p>
        </w:tc>
      </w:tr>
      <w:tr w:rsidR="005D698E" w:rsidRPr="007D4260" w:rsidTr="001378AB">
        <w:trPr>
          <w:trHeight w:val="720"/>
          <w:jc w:val="center"/>
        </w:trPr>
        <w:tc>
          <w:tcPr>
            <w:tcW w:w="4419" w:type="dxa"/>
            <w:vAlign w:val="center"/>
          </w:tcPr>
          <w:p w:rsidR="005D698E" w:rsidRPr="007D4260" w:rsidRDefault="005D698E" w:rsidP="00C4414C">
            <w:pPr>
              <w:pStyle w:val="BodyText"/>
              <w:spacing w:line="480" w:lineRule="auto"/>
            </w:pPr>
            <w:r w:rsidRPr="007D4260">
              <w:t>Mass of Cu recovered, g</w:t>
            </w:r>
          </w:p>
        </w:tc>
        <w:tc>
          <w:tcPr>
            <w:tcW w:w="3420" w:type="dxa"/>
            <w:vAlign w:val="center"/>
          </w:tcPr>
          <w:p w:rsidR="005D698E" w:rsidRPr="007D4260" w:rsidRDefault="004D7CC4" w:rsidP="00C4414C">
            <w:pPr>
              <w:pStyle w:val="BodyText"/>
              <w:spacing w:line="480" w:lineRule="auto"/>
              <w:jc w:val="center"/>
            </w:pPr>
            <w:r w:rsidRPr="007D4260">
              <w:t>0.101 g</w:t>
            </w:r>
          </w:p>
        </w:tc>
      </w:tr>
      <w:tr w:rsidR="005D698E" w:rsidRPr="007D4260" w:rsidTr="001378AB">
        <w:trPr>
          <w:trHeight w:val="720"/>
          <w:jc w:val="center"/>
        </w:trPr>
        <w:tc>
          <w:tcPr>
            <w:tcW w:w="4419" w:type="dxa"/>
            <w:vAlign w:val="center"/>
          </w:tcPr>
          <w:p w:rsidR="005D698E" w:rsidRPr="007D4260" w:rsidRDefault="005D698E" w:rsidP="00C4414C">
            <w:pPr>
              <w:pStyle w:val="BodyText"/>
              <w:spacing w:line="480" w:lineRule="auto"/>
            </w:pPr>
            <w:r w:rsidRPr="007D4260">
              <w:t>Percent Recovery, %</w:t>
            </w:r>
          </w:p>
        </w:tc>
        <w:tc>
          <w:tcPr>
            <w:tcW w:w="3420" w:type="dxa"/>
            <w:vAlign w:val="center"/>
          </w:tcPr>
          <w:p w:rsidR="005D698E" w:rsidRPr="007D4260" w:rsidRDefault="00594298" w:rsidP="00C4414C">
            <w:pPr>
              <w:pStyle w:val="BodyText"/>
              <w:spacing w:line="480" w:lineRule="auto"/>
              <w:jc w:val="center"/>
            </w:pPr>
            <w:r w:rsidRPr="007D4260">
              <w:t>84.9 %</w:t>
            </w:r>
          </w:p>
        </w:tc>
      </w:tr>
    </w:tbl>
    <w:p w:rsidR="005D698E" w:rsidRPr="007D4260" w:rsidRDefault="005D698E" w:rsidP="00C4414C">
      <w:pPr>
        <w:pStyle w:val="BodyText"/>
        <w:spacing w:line="480" w:lineRule="auto"/>
        <w:rPr>
          <w:b/>
        </w:rPr>
      </w:pPr>
    </w:p>
    <w:sectPr w:rsidR="005D698E" w:rsidRPr="007D4260" w:rsidSect="008157AE">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58F" w:rsidRDefault="00C8158F">
      <w:pPr>
        <w:spacing w:after="0" w:line="240" w:lineRule="auto"/>
      </w:pPr>
      <w:r>
        <w:separator/>
      </w:r>
    </w:p>
  </w:endnote>
  <w:endnote w:type="continuationSeparator" w:id="0">
    <w:p w:rsidR="00C8158F" w:rsidRDefault="00C8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1AF" w:rsidRDefault="00C815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0F6" w:rsidRPr="004C4DD6" w:rsidRDefault="00220B34">
    <w:pPr>
      <w:pStyle w:val="Footer"/>
      <w:rPr>
        <w:rFonts w:ascii="Times New Roman" w:hAnsi="Times New Roman" w:cs="Times New Roman"/>
        <w:sz w:val="20"/>
        <w:szCs w:val="20"/>
      </w:rPr>
    </w:pPr>
    <w:r w:rsidRPr="004C4DD6">
      <w:rPr>
        <w:rFonts w:ascii="Times New Roman" w:hAnsi="Times New Roman" w:cs="Times New Roman"/>
        <w:sz w:val="20"/>
        <w:szCs w:val="20"/>
      </w:rPr>
      <w:t>Brookhaven College</w:t>
    </w:r>
    <w:r>
      <w:rPr>
        <w:rFonts w:ascii="Times New Roman" w:hAnsi="Times New Roman" w:cs="Times New Roman"/>
        <w:sz w:val="20"/>
        <w:szCs w:val="20"/>
      </w:rPr>
      <w:t xml:space="preserve"> Chemistry – v7</w:t>
    </w:r>
    <w:r w:rsidRPr="004C4DD6">
      <w:rPr>
        <w:rFonts w:ascii="Times New Roman" w:hAnsi="Times New Roman" w:cs="Times New Roman"/>
        <w:sz w:val="20"/>
        <w:szCs w:val="20"/>
      </w:rPr>
      <w:ptab w:relativeTo="margin" w:alignment="center" w:leader="none"/>
    </w:r>
    <w:r w:rsidRPr="004C4DD6">
      <w:rPr>
        <w:rFonts w:ascii="Times New Roman" w:hAnsi="Times New Roman" w:cs="Times New Roman"/>
        <w:sz w:val="20"/>
        <w:szCs w:val="20"/>
      </w:rPr>
      <w:t xml:space="preserve">Page </w:t>
    </w:r>
    <w:r w:rsidRPr="004C4DD6">
      <w:rPr>
        <w:rFonts w:ascii="Times New Roman" w:hAnsi="Times New Roman" w:cs="Times New Roman"/>
        <w:b/>
        <w:sz w:val="20"/>
        <w:szCs w:val="20"/>
      </w:rPr>
      <w:fldChar w:fldCharType="begin"/>
    </w:r>
    <w:r w:rsidRPr="004C4DD6">
      <w:rPr>
        <w:rFonts w:ascii="Times New Roman" w:hAnsi="Times New Roman" w:cs="Times New Roman"/>
        <w:b/>
        <w:sz w:val="20"/>
        <w:szCs w:val="20"/>
      </w:rPr>
      <w:instrText xml:space="preserve"> PAGE  \* Arabic  \* MERGEFORMAT </w:instrText>
    </w:r>
    <w:r w:rsidRPr="004C4DD6">
      <w:rPr>
        <w:rFonts w:ascii="Times New Roman" w:hAnsi="Times New Roman" w:cs="Times New Roman"/>
        <w:b/>
        <w:sz w:val="20"/>
        <w:szCs w:val="20"/>
      </w:rPr>
      <w:fldChar w:fldCharType="separate"/>
    </w:r>
    <w:r w:rsidR="00C547FD">
      <w:rPr>
        <w:rFonts w:ascii="Times New Roman" w:hAnsi="Times New Roman" w:cs="Times New Roman"/>
        <w:b/>
        <w:noProof/>
        <w:sz w:val="20"/>
        <w:szCs w:val="20"/>
      </w:rPr>
      <w:t>4</w:t>
    </w:r>
    <w:r w:rsidRPr="004C4DD6">
      <w:rPr>
        <w:rFonts w:ascii="Times New Roman" w:hAnsi="Times New Roman" w:cs="Times New Roman"/>
        <w:b/>
        <w:sz w:val="20"/>
        <w:szCs w:val="20"/>
      </w:rPr>
      <w:fldChar w:fldCharType="end"/>
    </w:r>
    <w:r w:rsidRPr="004C4DD6">
      <w:rPr>
        <w:rFonts w:ascii="Times New Roman" w:hAnsi="Times New Roman" w:cs="Times New Roman"/>
        <w:sz w:val="20"/>
        <w:szCs w:val="20"/>
      </w:rPr>
      <w:t xml:space="preserve"> of </w:t>
    </w:r>
    <w:r w:rsidRPr="004C4DD6">
      <w:rPr>
        <w:rFonts w:ascii="Times New Roman" w:hAnsi="Times New Roman" w:cs="Times New Roman"/>
        <w:b/>
        <w:sz w:val="20"/>
        <w:szCs w:val="20"/>
      </w:rPr>
      <w:fldChar w:fldCharType="begin"/>
    </w:r>
    <w:r w:rsidRPr="004C4DD6">
      <w:rPr>
        <w:rFonts w:ascii="Times New Roman" w:hAnsi="Times New Roman" w:cs="Times New Roman"/>
        <w:b/>
        <w:sz w:val="20"/>
        <w:szCs w:val="20"/>
      </w:rPr>
      <w:instrText xml:space="preserve"> NUMPAGES  \* Arabic  \* MERGEFORMAT </w:instrText>
    </w:r>
    <w:r w:rsidRPr="004C4DD6">
      <w:rPr>
        <w:rFonts w:ascii="Times New Roman" w:hAnsi="Times New Roman" w:cs="Times New Roman"/>
        <w:b/>
        <w:sz w:val="20"/>
        <w:szCs w:val="20"/>
      </w:rPr>
      <w:fldChar w:fldCharType="separate"/>
    </w:r>
    <w:r w:rsidR="00C547FD">
      <w:rPr>
        <w:rFonts w:ascii="Times New Roman" w:hAnsi="Times New Roman" w:cs="Times New Roman"/>
        <w:b/>
        <w:noProof/>
        <w:sz w:val="20"/>
        <w:szCs w:val="20"/>
      </w:rPr>
      <w:t>5</w:t>
    </w:r>
    <w:r w:rsidRPr="004C4DD6">
      <w:rPr>
        <w:rFonts w:ascii="Times New Roman" w:hAnsi="Times New Roman" w:cs="Times New Roman"/>
        <w:b/>
        <w:sz w:val="20"/>
        <w:szCs w:val="20"/>
      </w:rPr>
      <w:fldChar w:fldCharType="end"/>
    </w:r>
    <w:r w:rsidRPr="004C4DD6">
      <w:rPr>
        <w:rFonts w:ascii="Times New Roman" w:hAnsi="Times New Roman" w:cs="Times New Roman"/>
        <w:sz w:val="20"/>
        <w:szCs w:val="20"/>
      </w:rPr>
      <w:ptab w:relativeTo="margin" w:alignment="right" w:leader="none"/>
    </w:r>
    <w:r>
      <w:rPr>
        <w:rFonts w:ascii="Times New Roman" w:hAnsi="Times New Roman" w:cs="Times New Roman"/>
        <w:sz w:val="20"/>
        <w:szCs w:val="20"/>
      </w:rPr>
      <w:t>1/16/2020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1AF" w:rsidRDefault="00C815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58F" w:rsidRDefault="00C8158F">
      <w:pPr>
        <w:spacing w:after="0" w:line="240" w:lineRule="auto"/>
      </w:pPr>
      <w:r>
        <w:separator/>
      </w:r>
    </w:p>
  </w:footnote>
  <w:footnote w:type="continuationSeparator" w:id="0">
    <w:p w:rsidR="00C8158F" w:rsidRDefault="00C815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1AF" w:rsidRDefault="00C815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1AF" w:rsidRDefault="00C815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1AF" w:rsidRDefault="00C815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B0689B"/>
    <w:multiLevelType w:val="hybridMultilevel"/>
    <w:tmpl w:val="29203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98E"/>
    <w:rsid w:val="00041BC9"/>
    <w:rsid w:val="000D5A3C"/>
    <w:rsid w:val="001865A6"/>
    <w:rsid w:val="001872CE"/>
    <w:rsid w:val="00220B34"/>
    <w:rsid w:val="002403BA"/>
    <w:rsid w:val="002F0D6D"/>
    <w:rsid w:val="00332CFD"/>
    <w:rsid w:val="00340488"/>
    <w:rsid w:val="00376182"/>
    <w:rsid w:val="004618DF"/>
    <w:rsid w:val="004D7CC4"/>
    <w:rsid w:val="00533852"/>
    <w:rsid w:val="00594298"/>
    <w:rsid w:val="005B635D"/>
    <w:rsid w:val="005D698E"/>
    <w:rsid w:val="00602E87"/>
    <w:rsid w:val="0065404C"/>
    <w:rsid w:val="006A4FD7"/>
    <w:rsid w:val="006D51D8"/>
    <w:rsid w:val="00724CD0"/>
    <w:rsid w:val="007D4260"/>
    <w:rsid w:val="008157AE"/>
    <w:rsid w:val="0081766C"/>
    <w:rsid w:val="00891A85"/>
    <w:rsid w:val="008D04CA"/>
    <w:rsid w:val="008E1238"/>
    <w:rsid w:val="009753F4"/>
    <w:rsid w:val="009F62DF"/>
    <w:rsid w:val="00A12DED"/>
    <w:rsid w:val="00AB16FF"/>
    <w:rsid w:val="00B714CD"/>
    <w:rsid w:val="00C420AC"/>
    <w:rsid w:val="00C4414C"/>
    <w:rsid w:val="00C547FD"/>
    <w:rsid w:val="00C75C55"/>
    <w:rsid w:val="00C8158F"/>
    <w:rsid w:val="00CB707B"/>
    <w:rsid w:val="00CB757D"/>
    <w:rsid w:val="00D44E85"/>
    <w:rsid w:val="00D73A0C"/>
    <w:rsid w:val="00DE2D34"/>
    <w:rsid w:val="00E15C37"/>
    <w:rsid w:val="00E2076D"/>
    <w:rsid w:val="00EB76D5"/>
    <w:rsid w:val="00F11C99"/>
    <w:rsid w:val="00F249F3"/>
    <w:rsid w:val="00F4659B"/>
    <w:rsid w:val="00FB622A"/>
    <w:rsid w:val="00FC4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290011-4415-43E6-9EB0-C448A9989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698E"/>
    <w:pPr>
      <w:spacing w:after="200" w:line="276" w:lineRule="auto"/>
    </w:pPr>
    <w:rPr>
      <w:rFonts w:eastAsiaTheme="minorEastAsia"/>
    </w:rPr>
  </w:style>
  <w:style w:type="paragraph" w:styleId="Heading1">
    <w:name w:val="heading 1"/>
    <w:basedOn w:val="Normal"/>
    <w:next w:val="Normal"/>
    <w:link w:val="Heading1Char"/>
    <w:uiPriority w:val="9"/>
    <w:qFormat/>
    <w:rsid w:val="00220B34"/>
    <w:pPr>
      <w:keepNext/>
      <w:keepLines/>
      <w:spacing w:before="240" w:after="0"/>
      <w:jc w:val="center"/>
      <w:outlineLvl w:val="0"/>
    </w:pPr>
    <w:rPr>
      <w:rFonts w:ascii="Cambria" w:eastAsiaTheme="majorEastAsia" w:hAnsi="Cambria" w:cstheme="majorBidi"/>
      <w:sz w:val="32"/>
      <w:szCs w:val="32"/>
    </w:rPr>
  </w:style>
  <w:style w:type="paragraph" w:styleId="Heading2">
    <w:name w:val="heading 2"/>
    <w:basedOn w:val="Normal"/>
    <w:next w:val="Normal"/>
    <w:link w:val="Heading2Char"/>
    <w:uiPriority w:val="9"/>
    <w:unhideWhenUsed/>
    <w:qFormat/>
    <w:rsid w:val="00602E87"/>
    <w:pPr>
      <w:keepNext/>
      <w:keepLines/>
      <w:spacing w:before="40" w:after="2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02E87"/>
    <w:rPr>
      <w:rFonts w:asciiTheme="majorHAnsi" w:eastAsiaTheme="majorEastAsia" w:hAnsiTheme="majorHAnsi" w:cstheme="majorBidi"/>
      <w:sz w:val="26"/>
      <w:szCs w:val="26"/>
    </w:rPr>
  </w:style>
  <w:style w:type="paragraph" w:styleId="BodyText">
    <w:name w:val="Body Text"/>
    <w:basedOn w:val="Normal"/>
    <w:link w:val="BodyTextChar"/>
    <w:rsid w:val="005D698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Char">
    <w:name w:val="Body Text Char"/>
    <w:basedOn w:val="DefaultParagraphFont"/>
    <w:link w:val="BodyText"/>
    <w:rsid w:val="005D698E"/>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5D6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98E"/>
    <w:rPr>
      <w:rFonts w:eastAsiaTheme="minorEastAsia"/>
    </w:rPr>
  </w:style>
  <w:style w:type="paragraph" w:styleId="Footer">
    <w:name w:val="footer"/>
    <w:basedOn w:val="Normal"/>
    <w:link w:val="FooterChar"/>
    <w:uiPriority w:val="99"/>
    <w:unhideWhenUsed/>
    <w:rsid w:val="005D6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98E"/>
    <w:rPr>
      <w:rFonts w:eastAsiaTheme="minorEastAsia"/>
    </w:rPr>
  </w:style>
  <w:style w:type="paragraph" w:styleId="Title">
    <w:name w:val="Title"/>
    <w:basedOn w:val="Normal"/>
    <w:next w:val="Normal"/>
    <w:link w:val="TitleChar"/>
    <w:uiPriority w:val="99"/>
    <w:qFormat/>
    <w:rsid w:val="008157AE"/>
    <w:pPr>
      <w:spacing w:after="0" w:line="240" w:lineRule="auto"/>
      <w:contextualSpacing/>
      <w:jc w:val="center"/>
    </w:pPr>
    <w:rPr>
      <w:rFonts w:ascii="Cambria" w:eastAsiaTheme="majorEastAsia" w:hAnsi="Cambria" w:cstheme="majorBidi"/>
      <w:spacing w:val="-10"/>
      <w:kern w:val="28"/>
      <w:sz w:val="44"/>
      <w:szCs w:val="44"/>
    </w:rPr>
  </w:style>
  <w:style w:type="character" w:customStyle="1" w:styleId="TitleChar">
    <w:name w:val="Title Char"/>
    <w:basedOn w:val="DefaultParagraphFont"/>
    <w:link w:val="Title"/>
    <w:uiPriority w:val="99"/>
    <w:rsid w:val="008157AE"/>
    <w:rPr>
      <w:rFonts w:ascii="Cambria" w:eastAsiaTheme="majorEastAsia" w:hAnsi="Cambria" w:cstheme="majorBidi"/>
      <w:spacing w:val="-10"/>
      <w:kern w:val="28"/>
      <w:sz w:val="44"/>
      <w:szCs w:val="44"/>
    </w:rPr>
  </w:style>
  <w:style w:type="character" w:customStyle="1" w:styleId="Heading1Char">
    <w:name w:val="Heading 1 Char"/>
    <w:basedOn w:val="DefaultParagraphFont"/>
    <w:link w:val="Heading1"/>
    <w:uiPriority w:val="9"/>
    <w:rsid w:val="00220B34"/>
    <w:rPr>
      <w:rFonts w:ascii="Cambria" w:eastAsiaTheme="majorEastAsia" w:hAnsi="Cambria"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Brookhaven College</Company>
  <LinksUpToDate>false</LinksUpToDate>
  <CharactersWithSpaces>3919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Bambrough, Claire</dc:creator>
  <cp:keywords/>
  <dc:description/>
  <cp:lastModifiedBy>Microsoft account</cp:lastModifiedBy>
  <cp:revision>34</cp:revision>
  <dcterms:created xsi:type="dcterms:W3CDTF">2020-05-07T06:17:00Z</dcterms:created>
  <dcterms:modified xsi:type="dcterms:W3CDTF">2020-05-07T07:12:00Z</dcterms:modified>
</cp:coreProperties>
</file>